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EC2" w:rsidRPr="00F134D1" w:rsidRDefault="009C6595" w:rsidP="003634D4">
      <w:pPr>
        <w:pStyle w:val="ListParagraph"/>
        <w:spacing w:after="0" w:line="240" w:lineRule="auto"/>
        <w:ind w:left="0" w:hanging="11"/>
        <w:jc w:val="center"/>
        <w:rPr>
          <w:rFonts w:ascii="Arial" w:hAnsi="Arial" w:cs="Arial"/>
          <w:b/>
          <w:sz w:val="28"/>
          <w:szCs w:val="20"/>
          <w:lang w:val="en-US"/>
        </w:rPr>
      </w:pPr>
      <w:r w:rsidRPr="00F134D1">
        <w:rPr>
          <w:rFonts w:ascii="Arial" w:hAnsi="Arial" w:cs="Arial"/>
          <w:b/>
          <w:sz w:val="28"/>
          <w:szCs w:val="20"/>
          <w:lang w:val="en-US"/>
        </w:rPr>
        <w:t xml:space="preserve">OPTIMALISASI </w:t>
      </w:r>
      <w:r w:rsidRPr="00F134D1">
        <w:rPr>
          <w:rFonts w:ascii="Arial" w:hAnsi="Arial" w:cs="Arial"/>
          <w:b/>
          <w:sz w:val="28"/>
          <w:szCs w:val="20"/>
        </w:rPr>
        <w:t xml:space="preserve">PEMBUATAN MIE BASAH </w:t>
      </w:r>
    </w:p>
    <w:p w:rsidR="009E6455" w:rsidRDefault="009C6595" w:rsidP="003634D4">
      <w:pPr>
        <w:pStyle w:val="ListParagraph"/>
        <w:spacing w:after="0" w:line="240" w:lineRule="auto"/>
        <w:ind w:left="0" w:hanging="11"/>
        <w:jc w:val="center"/>
        <w:rPr>
          <w:rFonts w:ascii="Arial" w:hAnsi="Arial" w:cs="Arial"/>
          <w:b/>
          <w:sz w:val="28"/>
          <w:szCs w:val="20"/>
        </w:rPr>
      </w:pPr>
      <w:r w:rsidRPr="00F134D1">
        <w:rPr>
          <w:rFonts w:ascii="Arial" w:hAnsi="Arial" w:cs="Arial"/>
          <w:b/>
          <w:sz w:val="28"/>
          <w:szCs w:val="20"/>
        </w:rPr>
        <w:t>DENGAN PENAMBAHAN</w:t>
      </w:r>
      <w:r w:rsidR="003B1EC2" w:rsidRPr="00F134D1">
        <w:rPr>
          <w:rFonts w:ascii="Arial" w:hAnsi="Arial" w:cs="Arial"/>
          <w:b/>
          <w:sz w:val="28"/>
          <w:szCs w:val="20"/>
          <w:lang w:val="en-US"/>
        </w:rPr>
        <w:t xml:space="preserve"> </w:t>
      </w:r>
      <w:r w:rsidRPr="00F134D1">
        <w:rPr>
          <w:rFonts w:ascii="Arial" w:hAnsi="Arial" w:cs="Arial"/>
          <w:b/>
          <w:sz w:val="28"/>
          <w:szCs w:val="20"/>
          <w:lang w:val="en-US"/>
        </w:rPr>
        <w:t xml:space="preserve">TEPUNG </w:t>
      </w:r>
      <w:r w:rsidRPr="00F134D1">
        <w:rPr>
          <w:rFonts w:ascii="Arial" w:hAnsi="Arial" w:cs="Arial"/>
          <w:b/>
          <w:sz w:val="28"/>
          <w:szCs w:val="20"/>
        </w:rPr>
        <w:t xml:space="preserve">DAUN KELOR </w:t>
      </w:r>
    </w:p>
    <w:p w:rsidR="009C6595" w:rsidRDefault="003B1EC2" w:rsidP="003634D4">
      <w:pPr>
        <w:pStyle w:val="ListParagraph"/>
        <w:spacing w:after="0" w:line="240" w:lineRule="auto"/>
        <w:ind w:left="0" w:hanging="11"/>
        <w:jc w:val="center"/>
        <w:rPr>
          <w:rFonts w:ascii="Arial" w:hAnsi="Arial" w:cs="Arial"/>
          <w:b/>
          <w:sz w:val="28"/>
          <w:szCs w:val="20"/>
        </w:rPr>
      </w:pPr>
      <w:r w:rsidRPr="00F134D1">
        <w:rPr>
          <w:rFonts w:ascii="Arial" w:hAnsi="Arial" w:cs="Arial"/>
          <w:b/>
          <w:sz w:val="28"/>
          <w:szCs w:val="20"/>
          <w:lang w:val="en-US"/>
        </w:rPr>
        <w:t>(</w:t>
      </w:r>
      <w:r w:rsidRPr="00F134D1">
        <w:rPr>
          <w:rFonts w:ascii="Arial" w:hAnsi="Arial" w:cs="Arial"/>
          <w:b/>
          <w:i/>
          <w:sz w:val="28"/>
          <w:szCs w:val="20"/>
          <w:lang w:val="en-US"/>
        </w:rPr>
        <w:t>Moringa oleifara</w:t>
      </w:r>
      <w:r w:rsidRPr="00F134D1">
        <w:rPr>
          <w:rFonts w:ascii="Arial" w:hAnsi="Arial" w:cs="Arial"/>
          <w:b/>
          <w:sz w:val="28"/>
          <w:szCs w:val="20"/>
          <w:lang w:val="en-US"/>
        </w:rPr>
        <w:t>)</w:t>
      </w:r>
    </w:p>
    <w:p w:rsidR="009E6455" w:rsidRDefault="009E6455" w:rsidP="003634D4">
      <w:pPr>
        <w:pStyle w:val="ListParagraph"/>
        <w:spacing w:after="0" w:line="240" w:lineRule="auto"/>
        <w:ind w:left="0" w:hanging="11"/>
        <w:jc w:val="center"/>
        <w:rPr>
          <w:rFonts w:ascii="Arial" w:hAnsi="Arial" w:cs="Arial"/>
          <w:b/>
          <w:sz w:val="20"/>
          <w:szCs w:val="20"/>
        </w:rPr>
      </w:pPr>
    </w:p>
    <w:p w:rsidR="009E6455" w:rsidRPr="009E6455" w:rsidRDefault="009E6455" w:rsidP="003634D4">
      <w:pPr>
        <w:pStyle w:val="ListParagraph"/>
        <w:spacing w:after="0" w:line="240" w:lineRule="auto"/>
        <w:ind w:left="0" w:hanging="11"/>
        <w:jc w:val="center"/>
        <w:rPr>
          <w:rFonts w:ascii="Arial" w:hAnsi="Arial" w:cs="Arial"/>
          <w:b/>
          <w:sz w:val="20"/>
          <w:szCs w:val="20"/>
        </w:rPr>
      </w:pPr>
    </w:p>
    <w:p w:rsidR="00E47766" w:rsidRPr="009E6455" w:rsidRDefault="00E47766" w:rsidP="003634D4">
      <w:pPr>
        <w:spacing w:after="0" w:line="240" w:lineRule="auto"/>
        <w:jc w:val="center"/>
        <w:rPr>
          <w:rFonts w:ascii="Arial" w:hAnsi="Arial" w:cs="Arial"/>
          <w:b/>
          <w:sz w:val="20"/>
          <w:szCs w:val="20"/>
          <w:lang w:val="en-US"/>
        </w:rPr>
      </w:pPr>
      <w:r w:rsidRPr="009E6455">
        <w:rPr>
          <w:rFonts w:ascii="Arial" w:hAnsi="Arial" w:cs="Arial"/>
          <w:b/>
          <w:sz w:val="20"/>
          <w:szCs w:val="20"/>
          <w:lang w:val="en-US"/>
        </w:rPr>
        <w:t>Zakari</w:t>
      </w:r>
      <w:r w:rsidR="00F134D1" w:rsidRPr="009E6455">
        <w:rPr>
          <w:rFonts w:ascii="Arial" w:hAnsi="Arial" w:cs="Arial"/>
          <w:b/>
          <w:sz w:val="20"/>
          <w:szCs w:val="20"/>
          <w:lang w:val="en-US"/>
        </w:rPr>
        <w:t>a</w:t>
      </w:r>
      <w:r w:rsidR="009E6455" w:rsidRPr="009E6455">
        <w:rPr>
          <w:rFonts w:ascii="Arial" w:hAnsi="Arial" w:cs="Arial"/>
          <w:b/>
          <w:sz w:val="20"/>
          <w:szCs w:val="20"/>
          <w:vertAlign w:val="superscript"/>
        </w:rPr>
        <w:t>1</w:t>
      </w:r>
      <w:r w:rsidR="00F134D1" w:rsidRPr="009E6455">
        <w:rPr>
          <w:rFonts w:ascii="Arial" w:hAnsi="Arial" w:cs="Arial"/>
          <w:b/>
          <w:sz w:val="20"/>
          <w:szCs w:val="20"/>
        </w:rPr>
        <w:t xml:space="preserve">, </w:t>
      </w:r>
      <w:r w:rsidR="009C6595" w:rsidRPr="009E6455">
        <w:rPr>
          <w:rFonts w:ascii="Arial" w:hAnsi="Arial" w:cs="Arial"/>
          <w:b/>
          <w:sz w:val="20"/>
          <w:szCs w:val="20"/>
          <w:lang w:val="en-US"/>
        </w:rPr>
        <w:t>Suriani Rauf</w:t>
      </w:r>
      <w:r w:rsidR="009E6455" w:rsidRPr="009E6455">
        <w:rPr>
          <w:rFonts w:ascii="Arial" w:hAnsi="Arial" w:cs="Arial"/>
          <w:b/>
          <w:sz w:val="20"/>
          <w:szCs w:val="20"/>
          <w:vertAlign w:val="superscript"/>
        </w:rPr>
        <w:t>1</w:t>
      </w:r>
      <w:r w:rsidR="009C6595" w:rsidRPr="009E6455">
        <w:rPr>
          <w:rFonts w:ascii="Arial" w:hAnsi="Arial" w:cs="Arial"/>
          <w:b/>
          <w:sz w:val="20"/>
          <w:szCs w:val="20"/>
          <w:lang w:val="en-US"/>
        </w:rPr>
        <w:t xml:space="preserve"> </w:t>
      </w:r>
    </w:p>
    <w:p w:rsidR="009E6455" w:rsidRDefault="009E6455" w:rsidP="003634D4">
      <w:pPr>
        <w:spacing w:after="0" w:line="240" w:lineRule="auto"/>
        <w:jc w:val="center"/>
        <w:rPr>
          <w:rFonts w:ascii="Arial" w:hAnsi="Arial" w:cs="Arial"/>
          <w:sz w:val="20"/>
          <w:szCs w:val="20"/>
        </w:rPr>
      </w:pPr>
      <w:r>
        <w:rPr>
          <w:rFonts w:ascii="Arial" w:hAnsi="Arial" w:cs="Arial"/>
          <w:sz w:val="20"/>
          <w:szCs w:val="20"/>
          <w:vertAlign w:val="superscript"/>
        </w:rPr>
        <w:t>1</w:t>
      </w:r>
      <w:r>
        <w:rPr>
          <w:rFonts w:ascii="Arial" w:hAnsi="Arial" w:cs="Arial"/>
          <w:sz w:val="20"/>
          <w:szCs w:val="20"/>
        </w:rPr>
        <w:t>Jurusan Gizi, Politeknik Kesehatan Kemenkes, Makassar</w:t>
      </w:r>
    </w:p>
    <w:p w:rsidR="009E6455" w:rsidRPr="009E6455" w:rsidRDefault="009E6455" w:rsidP="003634D4">
      <w:pPr>
        <w:spacing w:after="0" w:line="240" w:lineRule="auto"/>
        <w:jc w:val="center"/>
        <w:rPr>
          <w:rFonts w:ascii="Arial" w:hAnsi="Arial" w:cs="Arial"/>
          <w:b/>
          <w:sz w:val="20"/>
          <w:szCs w:val="20"/>
        </w:rPr>
      </w:pPr>
    </w:p>
    <w:p w:rsidR="009C6595" w:rsidRPr="00DD1ACD" w:rsidRDefault="0096333E" w:rsidP="003634D4">
      <w:pPr>
        <w:spacing w:after="0" w:line="240" w:lineRule="auto"/>
        <w:jc w:val="center"/>
        <w:rPr>
          <w:rFonts w:ascii="Arial" w:hAnsi="Arial" w:cs="Arial"/>
          <w:b/>
          <w:i/>
          <w:sz w:val="20"/>
          <w:szCs w:val="20"/>
          <w:lang w:val="en-US"/>
        </w:rPr>
      </w:pPr>
      <w:r w:rsidRPr="00DD1ACD">
        <w:rPr>
          <w:rFonts w:ascii="Arial" w:hAnsi="Arial" w:cs="Arial"/>
          <w:b/>
          <w:i/>
          <w:sz w:val="20"/>
          <w:szCs w:val="20"/>
          <w:lang w:val="en-US"/>
        </w:rPr>
        <w:t>Abstract</w:t>
      </w:r>
    </w:p>
    <w:p w:rsidR="00CE5687" w:rsidRPr="00DD1ACD" w:rsidRDefault="00CE5687" w:rsidP="003634D4">
      <w:pPr>
        <w:spacing w:after="0" w:line="240" w:lineRule="auto"/>
        <w:jc w:val="both"/>
        <w:rPr>
          <w:rFonts w:ascii="Arial" w:hAnsi="Arial" w:cs="Arial"/>
          <w:b/>
          <w:sz w:val="20"/>
          <w:szCs w:val="20"/>
          <w:lang w:val="en-US"/>
        </w:rPr>
      </w:pPr>
    </w:p>
    <w:p w:rsidR="00CE5687" w:rsidRPr="00DD1ACD" w:rsidRDefault="00CE5687" w:rsidP="00E057E4">
      <w:pPr>
        <w:spacing w:after="0" w:line="240" w:lineRule="auto"/>
        <w:ind w:left="567" w:right="567"/>
        <w:jc w:val="both"/>
        <w:rPr>
          <w:rFonts w:ascii="Arial" w:hAnsi="Arial" w:cs="Arial"/>
          <w:i/>
          <w:sz w:val="20"/>
          <w:szCs w:val="20"/>
          <w:lang w:val="en-US"/>
        </w:rPr>
      </w:pPr>
      <w:r w:rsidRPr="00DD1ACD">
        <w:rPr>
          <w:rStyle w:val="shorttext"/>
          <w:rFonts w:ascii="Arial" w:hAnsi="Arial" w:cs="Arial"/>
          <w:b/>
          <w:i/>
          <w:sz w:val="20"/>
          <w:szCs w:val="20"/>
        </w:rPr>
        <w:t>Background</w:t>
      </w:r>
      <w:r w:rsidRPr="00DD1ACD">
        <w:rPr>
          <w:rStyle w:val="shorttext"/>
          <w:rFonts w:ascii="Arial" w:hAnsi="Arial" w:cs="Arial"/>
          <w:i/>
          <w:sz w:val="20"/>
          <w:szCs w:val="20"/>
        </w:rPr>
        <w:t xml:space="preserve"> : </w:t>
      </w:r>
      <w:r w:rsidRPr="00DD1ACD">
        <w:rPr>
          <w:rFonts w:ascii="Arial" w:hAnsi="Arial" w:cs="Arial"/>
          <w:i/>
          <w:sz w:val="20"/>
          <w:szCs w:val="20"/>
        </w:rPr>
        <w:t>Moringa leaf is a food of vegetables group whose utilization is still low,</w:t>
      </w:r>
      <w:r w:rsidR="001D6091" w:rsidRPr="00DD1ACD">
        <w:rPr>
          <w:rFonts w:ascii="Arial" w:hAnsi="Arial" w:cs="Arial"/>
          <w:i/>
          <w:sz w:val="20"/>
          <w:szCs w:val="20"/>
        </w:rPr>
        <w:t xml:space="preserve"> even though this plant has nutritional content that almost meets the nutritional needs of humans and is useful as a nutritional improvement.</w:t>
      </w:r>
    </w:p>
    <w:p w:rsidR="00A67132" w:rsidRPr="00DD1ACD" w:rsidRDefault="00E8611E" w:rsidP="00E057E4">
      <w:pPr>
        <w:tabs>
          <w:tab w:val="center" w:pos="4680"/>
        </w:tabs>
        <w:spacing w:after="0" w:line="240" w:lineRule="auto"/>
        <w:ind w:left="567" w:right="567"/>
        <w:jc w:val="both"/>
        <w:rPr>
          <w:rFonts w:ascii="Arial" w:hAnsi="Arial" w:cs="Arial"/>
          <w:sz w:val="20"/>
          <w:szCs w:val="20"/>
          <w:lang w:val="en-US"/>
        </w:rPr>
      </w:pPr>
      <w:r w:rsidRPr="00DD1ACD">
        <w:rPr>
          <w:rFonts w:ascii="Arial" w:hAnsi="Arial" w:cs="Arial"/>
          <w:sz w:val="20"/>
          <w:szCs w:val="20"/>
          <w:lang w:val="en-US"/>
        </w:rPr>
        <w:t xml:space="preserve"> </w:t>
      </w:r>
      <w:r w:rsidR="007A48EB" w:rsidRPr="00DD1ACD">
        <w:rPr>
          <w:rFonts w:ascii="Arial" w:hAnsi="Arial" w:cs="Arial"/>
          <w:sz w:val="20"/>
          <w:szCs w:val="20"/>
          <w:lang w:val="en-US"/>
        </w:rPr>
        <w:tab/>
      </w:r>
    </w:p>
    <w:p w:rsidR="001D6091" w:rsidRPr="00DD1ACD" w:rsidRDefault="001D6091" w:rsidP="00E057E4">
      <w:pPr>
        <w:spacing w:after="0" w:line="240" w:lineRule="auto"/>
        <w:ind w:left="567" w:right="567"/>
        <w:jc w:val="both"/>
        <w:rPr>
          <w:rFonts w:ascii="Arial" w:hAnsi="Arial" w:cs="Arial"/>
          <w:i/>
          <w:sz w:val="20"/>
          <w:szCs w:val="20"/>
        </w:rPr>
      </w:pPr>
      <w:r w:rsidRPr="00DD1ACD">
        <w:rPr>
          <w:rFonts w:ascii="Arial" w:hAnsi="Arial" w:cs="Arial"/>
          <w:b/>
          <w:i/>
          <w:sz w:val="20"/>
          <w:szCs w:val="20"/>
        </w:rPr>
        <w:t>Objective:</w:t>
      </w:r>
      <w:r w:rsidRPr="00DD1ACD">
        <w:rPr>
          <w:rFonts w:ascii="Arial" w:hAnsi="Arial" w:cs="Arial"/>
          <w:i/>
          <w:sz w:val="20"/>
          <w:szCs w:val="20"/>
        </w:rPr>
        <w:t xml:space="preserve"> This study aims to determine the physical characteristics, acceptability, and chemical composition (protein and water) of wet noodles with the addition of moringa flour.</w:t>
      </w:r>
    </w:p>
    <w:p w:rsidR="001D6091" w:rsidRPr="00DD1ACD" w:rsidRDefault="001D6091" w:rsidP="00E057E4">
      <w:pPr>
        <w:spacing w:after="0" w:line="240" w:lineRule="auto"/>
        <w:ind w:left="567" w:right="567"/>
        <w:jc w:val="both"/>
        <w:rPr>
          <w:rFonts w:ascii="Arial" w:hAnsi="Arial" w:cs="Arial"/>
          <w:b/>
          <w:i/>
          <w:sz w:val="20"/>
          <w:szCs w:val="20"/>
          <w:lang w:val="en-US"/>
        </w:rPr>
      </w:pPr>
    </w:p>
    <w:p w:rsidR="001D6091" w:rsidRPr="00DD1ACD" w:rsidRDefault="001D6091" w:rsidP="00E057E4">
      <w:pPr>
        <w:spacing w:after="0" w:line="240" w:lineRule="auto"/>
        <w:ind w:left="567" w:right="567"/>
        <w:jc w:val="both"/>
        <w:rPr>
          <w:rFonts w:ascii="Arial" w:hAnsi="Arial" w:cs="Arial"/>
          <w:b/>
          <w:i/>
          <w:sz w:val="20"/>
          <w:szCs w:val="20"/>
          <w:lang w:val="en-US"/>
        </w:rPr>
      </w:pPr>
      <w:r w:rsidRPr="00DD1ACD">
        <w:rPr>
          <w:rFonts w:ascii="Arial" w:hAnsi="Arial" w:cs="Arial"/>
          <w:b/>
          <w:i/>
          <w:sz w:val="20"/>
          <w:szCs w:val="20"/>
        </w:rPr>
        <w:t>Method:</w:t>
      </w:r>
      <w:r w:rsidRPr="00DD1ACD">
        <w:rPr>
          <w:rFonts w:ascii="Arial" w:hAnsi="Arial" w:cs="Arial"/>
          <w:i/>
          <w:sz w:val="20"/>
          <w:szCs w:val="20"/>
        </w:rPr>
        <w:t xml:space="preserve"> This research type is laboratory resear</w:t>
      </w:r>
      <w:r w:rsidR="006D5C77" w:rsidRPr="00DD1ACD">
        <w:rPr>
          <w:rFonts w:ascii="Arial" w:hAnsi="Arial" w:cs="Arial"/>
          <w:i/>
          <w:sz w:val="20"/>
          <w:szCs w:val="20"/>
        </w:rPr>
        <w:t>ch with randomized block design</w:t>
      </w:r>
      <w:r w:rsidRPr="00DD1ACD">
        <w:rPr>
          <w:rFonts w:ascii="Arial" w:hAnsi="Arial" w:cs="Arial"/>
          <w:i/>
          <w:sz w:val="20"/>
          <w:szCs w:val="20"/>
        </w:rPr>
        <w:t>, treatment with addition of 0</w:t>
      </w:r>
      <w:r w:rsidR="006D5C77" w:rsidRPr="00DD1ACD">
        <w:rPr>
          <w:rFonts w:ascii="Arial" w:hAnsi="Arial" w:cs="Arial"/>
          <w:i/>
          <w:sz w:val="20"/>
          <w:szCs w:val="20"/>
        </w:rPr>
        <w:t>%, 3%, 6%, 9% and 12% moringa</w:t>
      </w:r>
      <w:r w:rsidRPr="00DD1ACD">
        <w:rPr>
          <w:rFonts w:ascii="Arial" w:hAnsi="Arial" w:cs="Arial"/>
          <w:i/>
          <w:sz w:val="20"/>
          <w:szCs w:val="20"/>
        </w:rPr>
        <w:t xml:space="preserve"> flour. Implemented in Food Technology and Nutrition Laboratory of Makassar Health Polytechnic and Health Laboratory of Makassar. Parameter analysis is physical characteristics (rendemen, elasticity and brightness), panelist acceptance and chemical characteristics (water </w:t>
      </w:r>
      <w:r w:rsidR="006D5C77" w:rsidRPr="00DD1ACD">
        <w:rPr>
          <w:rFonts w:ascii="Arial" w:hAnsi="Arial" w:cs="Arial"/>
          <w:i/>
          <w:sz w:val="20"/>
          <w:szCs w:val="20"/>
        </w:rPr>
        <w:t xml:space="preserve">and protein </w:t>
      </w:r>
      <w:r w:rsidRPr="00DD1ACD">
        <w:rPr>
          <w:rFonts w:ascii="Arial" w:hAnsi="Arial" w:cs="Arial"/>
          <w:i/>
          <w:sz w:val="20"/>
          <w:szCs w:val="20"/>
        </w:rPr>
        <w:t>content).</w:t>
      </w:r>
    </w:p>
    <w:p w:rsidR="001D6091" w:rsidRPr="00DD1ACD" w:rsidRDefault="001D6091" w:rsidP="00E057E4">
      <w:pPr>
        <w:spacing w:after="0" w:line="240" w:lineRule="auto"/>
        <w:ind w:left="567" w:right="567"/>
        <w:jc w:val="both"/>
        <w:rPr>
          <w:rFonts w:ascii="Arial" w:hAnsi="Arial" w:cs="Arial"/>
          <w:b/>
          <w:sz w:val="20"/>
          <w:szCs w:val="20"/>
          <w:lang w:val="en-US"/>
        </w:rPr>
      </w:pPr>
    </w:p>
    <w:p w:rsidR="006D5C77" w:rsidRPr="00DD1ACD" w:rsidRDefault="006D5C77" w:rsidP="00E057E4">
      <w:pPr>
        <w:spacing w:after="0" w:line="240" w:lineRule="auto"/>
        <w:ind w:left="567" w:right="567"/>
        <w:jc w:val="both"/>
        <w:rPr>
          <w:rFonts w:ascii="Arial" w:eastAsia="Times New Roman" w:hAnsi="Arial" w:cs="Arial"/>
          <w:i/>
          <w:sz w:val="20"/>
          <w:szCs w:val="20"/>
          <w:lang w:val="en-US"/>
        </w:rPr>
      </w:pPr>
      <w:r w:rsidRPr="00DD1ACD">
        <w:rPr>
          <w:rFonts w:ascii="Arial" w:eastAsia="Times New Roman" w:hAnsi="Arial" w:cs="Arial"/>
          <w:b/>
          <w:i/>
          <w:sz w:val="20"/>
          <w:szCs w:val="20"/>
        </w:rPr>
        <w:t>Results</w:t>
      </w:r>
      <w:r w:rsidRPr="00DD1ACD">
        <w:rPr>
          <w:rFonts w:ascii="Arial" w:eastAsia="Times New Roman" w:hAnsi="Arial" w:cs="Arial"/>
          <w:i/>
          <w:sz w:val="20"/>
          <w:szCs w:val="20"/>
        </w:rPr>
        <w:t xml:space="preserve">: Physically wet noodles with the addition of Moringa leaf powder has randemen average above 95%, lower than the elasticity of the wet noodles without addition of moringa leaf powder. The color of wet noodles produced is getting green along with the increasing amount of addition of moringa flour. In general, panelists receive from the texture and taste aspects. Addition of maize flour 6-12% panalis stated rather like. Wet noodles with the addition of moringa leaves flour containing water averaged 36.7%, wet noodle protein </w:t>
      </w:r>
      <w:r w:rsidR="00BC7688" w:rsidRPr="00DD1ACD">
        <w:rPr>
          <w:rFonts w:ascii="Arial" w:eastAsia="Times New Roman" w:hAnsi="Arial" w:cs="Arial"/>
          <w:i/>
          <w:sz w:val="20"/>
          <w:szCs w:val="20"/>
        </w:rPr>
        <w:t>content without the addition of moringa</w:t>
      </w:r>
      <w:r w:rsidRPr="00DD1ACD">
        <w:rPr>
          <w:rFonts w:ascii="Arial" w:eastAsia="Times New Roman" w:hAnsi="Arial" w:cs="Arial"/>
          <w:i/>
          <w:sz w:val="20"/>
          <w:szCs w:val="20"/>
        </w:rPr>
        <w:t xml:space="preserve"> flour by 6.39%, 3% and 9% additions respectively 6.88% and 7.44% .</w:t>
      </w:r>
    </w:p>
    <w:p w:rsidR="00331B35" w:rsidRPr="00DD1ACD" w:rsidRDefault="00331B35" w:rsidP="00E057E4">
      <w:pPr>
        <w:spacing w:after="0" w:line="240" w:lineRule="auto"/>
        <w:ind w:left="567" w:right="567"/>
        <w:jc w:val="both"/>
        <w:rPr>
          <w:rFonts w:ascii="Arial" w:hAnsi="Arial" w:cs="Arial"/>
          <w:sz w:val="20"/>
          <w:szCs w:val="20"/>
          <w:lang w:val="en-US"/>
        </w:rPr>
      </w:pPr>
    </w:p>
    <w:p w:rsidR="001045DF" w:rsidRDefault="00BC7688" w:rsidP="00E057E4">
      <w:pPr>
        <w:tabs>
          <w:tab w:val="left" w:pos="3494"/>
        </w:tabs>
        <w:spacing w:after="0" w:line="240" w:lineRule="auto"/>
        <w:ind w:left="567" w:right="567"/>
        <w:jc w:val="both"/>
        <w:rPr>
          <w:rFonts w:ascii="Arial" w:hAnsi="Arial" w:cs="Arial"/>
          <w:sz w:val="20"/>
          <w:szCs w:val="20"/>
        </w:rPr>
      </w:pPr>
      <w:r w:rsidRPr="00DD1ACD">
        <w:rPr>
          <w:rFonts w:ascii="Arial" w:hAnsi="Arial" w:cs="Arial"/>
          <w:b/>
          <w:i/>
          <w:sz w:val="20"/>
          <w:szCs w:val="20"/>
        </w:rPr>
        <w:t>Conclusion</w:t>
      </w:r>
      <w:r w:rsidRPr="00DD1ACD">
        <w:rPr>
          <w:rFonts w:ascii="Arial" w:hAnsi="Arial" w:cs="Arial"/>
          <w:b/>
          <w:sz w:val="20"/>
          <w:szCs w:val="20"/>
        </w:rPr>
        <w:t>:</w:t>
      </w:r>
      <w:r w:rsidRPr="00DD1ACD">
        <w:rPr>
          <w:rFonts w:ascii="Arial" w:hAnsi="Arial" w:cs="Arial"/>
          <w:sz w:val="20"/>
          <w:szCs w:val="20"/>
        </w:rPr>
        <w:t xml:space="preserve"> </w:t>
      </w:r>
      <w:r w:rsidR="001045DF" w:rsidRPr="00DD1ACD">
        <w:rPr>
          <w:rFonts w:ascii="Arial" w:hAnsi="Arial" w:cs="Arial"/>
          <w:sz w:val="20"/>
          <w:szCs w:val="20"/>
        </w:rPr>
        <w:t xml:space="preserve"> Wet noodles with the addition of moringa flour has an average rendemen above 95%, greenness is bright, moderate elastitas. In general, panelists receive wet noodles on the addition of 3% moringa flour and slightly accept at 6-12%. Protein levels increased due to the addition of moringa flour.</w:t>
      </w:r>
    </w:p>
    <w:p w:rsidR="00E057E4" w:rsidRPr="00DD1ACD" w:rsidRDefault="00E057E4" w:rsidP="00E057E4">
      <w:pPr>
        <w:tabs>
          <w:tab w:val="left" w:pos="3494"/>
        </w:tabs>
        <w:spacing w:after="0" w:line="240" w:lineRule="auto"/>
        <w:ind w:left="567" w:right="567"/>
        <w:jc w:val="both"/>
        <w:rPr>
          <w:rFonts w:ascii="Arial" w:hAnsi="Arial" w:cs="Arial"/>
          <w:sz w:val="20"/>
          <w:szCs w:val="20"/>
        </w:rPr>
      </w:pPr>
    </w:p>
    <w:p w:rsidR="0081777E" w:rsidRPr="00DD1ACD" w:rsidRDefault="00DD0E5A" w:rsidP="00E057E4">
      <w:pPr>
        <w:tabs>
          <w:tab w:val="left" w:pos="3494"/>
        </w:tabs>
        <w:spacing w:after="0" w:line="240" w:lineRule="auto"/>
        <w:ind w:left="567" w:right="567"/>
        <w:jc w:val="both"/>
        <w:rPr>
          <w:rFonts w:ascii="Arial" w:hAnsi="Arial" w:cs="Arial"/>
          <w:b/>
          <w:i/>
          <w:sz w:val="20"/>
          <w:szCs w:val="20"/>
          <w:lang w:val="en-US"/>
        </w:rPr>
      </w:pPr>
      <w:r w:rsidRPr="00DD1ACD">
        <w:rPr>
          <w:rStyle w:val="shorttext"/>
          <w:rFonts w:ascii="Arial" w:hAnsi="Arial" w:cs="Arial"/>
          <w:b/>
          <w:i/>
          <w:sz w:val="20"/>
          <w:szCs w:val="20"/>
        </w:rPr>
        <w:t>Keywords: Wet noodles, moringa flour</w:t>
      </w:r>
    </w:p>
    <w:p w:rsidR="003B47FC" w:rsidRDefault="003B47FC" w:rsidP="003634D4">
      <w:pPr>
        <w:tabs>
          <w:tab w:val="left" w:pos="3494"/>
        </w:tabs>
        <w:spacing w:after="0" w:line="240" w:lineRule="auto"/>
        <w:rPr>
          <w:rFonts w:ascii="Arial" w:hAnsi="Arial" w:cs="Arial"/>
          <w:b/>
          <w:sz w:val="20"/>
          <w:szCs w:val="20"/>
        </w:rPr>
      </w:pPr>
    </w:p>
    <w:p w:rsidR="003B47FC" w:rsidRDefault="003B47FC" w:rsidP="003634D4">
      <w:pPr>
        <w:tabs>
          <w:tab w:val="left" w:pos="3494"/>
        </w:tabs>
        <w:spacing w:after="0" w:line="240" w:lineRule="auto"/>
        <w:rPr>
          <w:rFonts w:ascii="Arial" w:hAnsi="Arial" w:cs="Arial"/>
          <w:b/>
          <w:sz w:val="20"/>
          <w:szCs w:val="20"/>
        </w:rPr>
      </w:pPr>
    </w:p>
    <w:p w:rsidR="00E057E4" w:rsidRDefault="00E057E4" w:rsidP="003634D4">
      <w:pPr>
        <w:tabs>
          <w:tab w:val="left" w:pos="3494"/>
        </w:tabs>
        <w:spacing w:after="0" w:line="240" w:lineRule="auto"/>
        <w:rPr>
          <w:rFonts w:ascii="Arial" w:hAnsi="Arial" w:cs="Arial"/>
          <w:b/>
          <w:sz w:val="20"/>
          <w:szCs w:val="20"/>
        </w:rPr>
        <w:sectPr w:rsidR="00E057E4" w:rsidSect="001364E8">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701" w:left="1418" w:header="850" w:footer="850" w:gutter="0"/>
          <w:pgNumType w:start="28"/>
          <w:cols w:space="720"/>
          <w:docGrid w:linePitch="360"/>
        </w:sectPr>
      </w:pPr>
    </w:p>
    <w:p w:rsidR="009C6595" w:rsidRPr="00DD1ACD" w:rsidRDefault="009C6595" w:rsidP="003634D4">
      <w:pPr>
        <w:tabs>
          <w:tab w:val="left" w:pos="3494"/>
        </w:tabs>
        <w:spacing w:after="0" w:line="240" w:lineRule="auto"/>
        <w:rPr>
          <w:rFonts w:ascii="Arial" w:hAnsi="Arial" w:cs="Arial"/>
          <w:b/>
          <w:sz w:val="20"/>
          <w:szCs w:val="20"/>
          <w:lang w:val="en-US"/>
        </w:rPr>
      </w:pPr>
      <w:r w:rsidRPr="00DD1ACD">
        <w:rPr>
          <w:rFonts w:ascii="Arial" w:hAnsi="Arial" w:cs="Arial"/>
          <w:b/>
          <w:sz w:val="20"/>
          <w:szCs w:val="20"/>
        </w:rPr>
        <w:lastRenderedPageBreak/>
        <w:t>PENDAHULUAN</w:t>
      </w:r>
    </w:p>
    <w:p w:rsidR="005E1B44" w:rsidRPr="00DD1ACD" w:rsidRDefault="009C6595" w:rsidP="003634D4">
      <w:pPr>
        <w:pStyle w:val="ListParagraph"/>
        <w:spacing w:after="0" w:line="240" w:lineRule="auto"/>
        <w:ind w:left="0" w:firstLine="567"/>
        <w:jc w:val="both"/>
        <w:rPr>
          <w:rFonts w:ascii="Arial" w:hAnsi="Arial" w:cs="Arial"/>
          <w:sz w:val="20"/>
          <w:szCs w:val="20"/>
          <w:lang w:val="en-US"/>
        </w:rPr>
      </w:pPr>
      <w:r w:rsidRPr="00DD1ACD">
        <w:rPr>
          <w:rFonts w:ascii="Arial" w:hAnsi="Arial" w:cs="Arial"/>
          <w:sz w:val="20"/>
          <w:szCs w:val="20"/>
        </w:rPr>
        <w:t xml:space="preserve">Makanan pokok merupakan makanan sumber zat gizi makro. Makanan pokok tidak dapat dijadikan </w:t>
      </w:r>
      <w:r w:rsidR="00D12FED" w:rsidRPr="00DD1ACD">
        <w:rPr>
          <w:rFonts w:ascii="Arial" w:hAnsi="Arial" w:cs="Arial"/>
          <w:sz w:val="20"/>
          <w:szCs w:val="20"/>
          <w:lang w:val="en-US"/>
        </w:rPr>
        <w:t xml:space="preserve">sumber zat gizi </w:t>
      </w:r>
      <w:r w:rsidRPr="00DD1ACD">
        <w:rPr>
          <w:rFonts w:ascii="Arial" w:hAnsi="Arial" w:cs="Arial"/>
          <w:sz w:val="20"/>
          <w:szCs w:val="20"/>
        </w:rPr>
        <w:t xml:space="preserve">utama yang dibutuhkan oleh tubuh sehingga makanan pokok </w:t>
      </w:r>
      <w:r w:rsidR="00D12FED" w:rsidRPr="00DD1ACD">
        <w:rPr>
          <w:rFonts w:ascii="Arial" w:hAnsi="Arial" w:cs="Arial"/>
          <w:sz w:val="20"/>
          <w:szCs w:val="20"/>
          <w:lang w:val="en-US"/>
        </w:rPr>
        <w:t xml:space="preserve">harus </w:t>
      </w:r>
      <w:r w:rsidR="00D12FED" w:rsidRPr="00DD1ACD">
        <w:rPr>
          <w:rFonts w:ascii="Arial" w:hAnsi="Arial" w:cs="Arial"/>
          <w:sz w:val="20"/>
          <w:szCs w:val="20"/>
        </w:rPr>
        <w:t>dilengkapi dengan lauk pauk</w:t>
      </w:r>
      <w:r w:rsidR="00D12FED" w:rsidRPr="00DD1ACD">
        <w:rPr>
          <w:rFonts w:ascii="Arial" w:hAnsi="Arial" w:cs="Arial"/>
          <w:sz w:val="20"/>
          <w:szCs w:val="20"/>
          <w:lang w:val="en-US"/>
        </w:rPr>
        <w:t xml:space="preserve">, sayuran dan buah  </w:t>
      </w:r>
      <w:r w:rsidRPr="00DD1ACD">
        <w:rPr>
          <w:rFonts w:ascii="Arial" w:hAnsi="Arial" w:cs="Arial"/>
          <w:sz w:val="20"/>
          <w:szCs w:val="20"/>
        </w:rPr>
        <w:t>untuk dapat mencukupkan kebutuhan gizi</w:t>
      </w:r>
      <w:r w:rsidR="00D12FED" w:rsidRPr="00DD1ACD">
        <w:rPr>
          <w:rFonts w:ascii="Arial" w:hAnsi="Arial" w:cs="Arial"/>
          <w:sz w:val="20"/>
          <w:szCs w:val="20"/>
          <w:lang w:val="en-US"/>
        </w:rPr>
        <w:t>.</w:t>
      </w:r>
      <w:r w:rsidR="00D12FED" w:rsidRPr="00DD1ACD">
        <w:rPr>
          <w:rFonts w:ascii="Arial" w:hAnsi="Arial" w:cs="Arial"/>
          <w:sz w:val="20"/>
          <w:szCs w:val="20"/>
        </w:rPr>
        <w:t xml:space="preserve"> </w:t>
      </w:r>
      <w:r w:rsidRPr="00DD1ACD">
        <w:rPr>
          <w:rFonts w:ascii="Arial" w:hAnsi="Arial" w:cs="Arial"/>
          <w:sz w:val="20"/>
          <w:szCs w:val="20"/>
        </w:rPr>
        <w:t xml:space="preserve">Makanan pokok </w:t>
      </w:r>
      <w:r w:rsidR="00D12FED" w:rsidRPr="00DD1ACD">
        <w:rPr>
          <w:rFonts w:ascii="Arial" w:hAnsi="Arial" w:cs="Arial"/>
          <w:sz w:val="20"/>
          <w:szCs w:val="20"/>
          <w:lang w:val="en-US"/>
        </w:rPr>
        <w:t xml:space="preserve">ummnya </w:t>
      </w:r>
      <w:r w:rsidRPr="00DD1ACD">
        <w:rPr>
          <w:rFonts w:ascii="Arial" w:hAnsi="Arial" w:cs="Arial"/>
          <w:sz w:val="20"/>
          <w:szCs w:val="20"/>
        </w:rPr>
        <w:t xml:space="preserve">berasal dari serealia seperti beras, gandum, jagung, maupun umbi-umbian seperti kentang, ubi jalar, talas, dan singkong. Roti, mie (atau pasta), nasi, bubur, dan sagu </w:t>
      </w:r>
      <w:r w:rsidR="007A5FC1" w:rsidRPr="00DD1ACD">
        <w:rPr>
          <w:rFonts w:ascii="Arial" w:hAnsi="Arial" w:cs="Arial"/>
          <w:sz w:val="20"/>
          <w:szCs w:val="20"/>
        </w:rPr>
        <w:fldChar w:fldCharType="begin" w:fldLock="1"/>
      </w:r>
      <w:r w:rsidR="00ED4D63" w:rsidRPr="00DD1ACD">
        <w:rPr>
          <w:rFonts w:ascii="Arial" w:hAnsi="Arial" w:cs="Arial"/>
          <w:sz w:val="20"/>
          <w:szCs w:val="20"/>
        </w:rPr>
        <w:instrText>ADDIN CSL_CITATION { "citationItems" : [ { "id" : "ITEM-1", "itemData" : { "author" : [ { "dropping-particle" : "", "family" : "Wikipedia", "given" : "", "non-dropping-particle" : "", "parse-names" : false, "suffix" : "" } ], "id" : "ITEM-1", "issued" : { "date-parts" : [ [ "2017" ] ] }, "publisher" : "https://id.wikipedia.org/wiki/Makanan_pokok", "title" : "Makanan_pokok", "type" : "webpage" }, "uris" : [ "http://www.mendeley.com/documents/?uuid=a1bf2385-8c46-4bf9-9c2f-a66a613e7744" ] } ], "mendeley" : { "formattedCitation" : "(Wikipedia, 2017)", "plainTextFormattedCitation" : "(Wikipedia, 2017)", "previouslyFormattedCitation" : "(Wikipedia, 2017)" }, "properties" : {  }, "schema" : "https://github.com/citation-style-language/schema/raw/master/csl-citation.json" }</w:instrText>
      </w:r>
      <w:r w:rsidR="007A5FC1" w:rsidRPr="00DD1ACD">
        <w:rPr>
          <w:rFonts w:ascii="Arial" w:hAnsi="Arial" w:cs="Arial"/>
          <w:sz w:val="20"/>
          <w:szCs w:val="20"/>
        </w:rPr>
        <w:fldChar w:fldCharType="separate"/>
      </w:r>
      <w:r w:rsidR="008F339F" w:rsidRPr="00DD1ACD">
        <w:rPr>
          <w:rFonts w:ascii="Arial" w:hAnsi="Arial" w:cs="Arial"/>
          <w:noProof/>
          <w:sz w:val="20"/>
          <w:szCs w:val="20"/>
        </w:rPr>
        <w:t>(Wikipedia, 2017)</w:t>
      </w:r>
      <w:r w:rsidR="007A5FC1" w:rsidRPr="00DD1ACD">
        <w:rPr>
          <w:rFonts w:ascii="Arial" w:hAnsi="Arial" w:cs="Arial"/>
          <w:sz w:val="20"/>
          <w:szCs w:val="20"/>
        </w:rPr>
        <w:fldChar w:fldCharType="end"/>
      </w:r>
      <w:r w:rsidRPr="00DD1ACD">
        <w:rPr>
          <w:rFonts w:ascii="Arial" w:hAnsi="Arial" w:cs="Arial"/>
          <w:sz w:val="20"/>
          <w:szCs w:val="20"/>
        </w:rPr>
        <w:t>.</w:t>
      </w:r>
    </w:p>
    <w:p w:rsidR="005E1B44" w:rsidRPr="00DD1ACD" w:rsidRDefault="009C6595" w:rsidP="003634D4">
      <w:pPr>
        <w:pStyle w:val="ListParagraph"/>
        <w:spacing w:after="0" w:line="240" w:lineRule="auto"/>
        <w:ind w:left="0" w:firstLine="567"/>
        <w:jc w:val="both"/>
        <w:rPr>
          <w:rFonts w:ascii="Arial" w:hAnsi="Arial" w:cs="Arial"/>
          <w:sz w:val="20"/>
          <w:szCs w:val="20"/>
          <w:lang w:val="en-US"/>
        </w:rPr>
      </w:pPr>
      <w:r w:rsidRPr="00DD1ACD">
        <w:rPr>
          <w:rFonts w:ascii="Arial" w:hAnsi="Arial" w:cs="Arial"/>
          <w:sz w:val="20"/>
          <w:szCs w:val="20"/>
        </w:rPr>
        <w:lastRenderedPageBreak/>
        <w:t>Masyarakat di Indonesia pada umumnya me</w:t>
      </w:r>
      <w:r w:rsidR="00D12FED" w:rsidRPr="00DD1ACD">
        <w:rPr>
          <w:rFonts w:ascii="Arial" w:hAnsi="Arial" w:cs="Arial"/>
          <w:sz w:val="20"/>
          <w:szCs w:val="20"/>
        </w:rPr>
        <w:t>mi</w:t>
      </w:r>
      <w:r w:rsidRPr="00DD1ACD">
        <w:rPr>
          <w:rFonts w:ascii="Arial" w:hAnsi="Arial" w:cs="Arial"/>
          <w:sz w:val="20"/>
          <w:szCs w:val="20"/>
        </w:rPr>
        <w:t xml:space="preserve">lih mie sebagai pangan alternatif pengganti </w:t>
      </w:r>
      <w:r w:rsidRPr="00DD1ACD">
        <w:rPr>
          <w:rFonts w:ascii="Arial" w:hAnsi="Arial" w:cs="Arial"/>
          <w:sz w:val="20"/>
          <w:szCs w:val="20"/>
          <w:lang w:val="en-US"/>
        </w:rPr>
        <w:t>nasi (makanan pokok)</w:t>
      </w:r>
      <w:r w:rsidRPr="00DD1ACD">
        <w:rPr>
          <w:rFonts w:ascii="Arial" w:hAnsi="Arial" w:cs="Arial"/>
          <w:sz w:val="20"/>
          <w:szCs w:val="20"/>
        </w:rPr>
        <w:t xml:space="preserve">, mengingat </w:t>
      </w:r>
      <w:r w:rsidRPr="00DD1ACD">
        <w:rPr>
          <w:rFonts w:ascii="Arial" w:hAnsi="Arial" w:cs="Arial"/>
          <w:sz w:val="20"/>
          <w:szCs w:val="20"/>
          <w:lang w:val="en-US"/>
        </w:rPr>
        <w:t>mie sudah diolah dalam bentuk setengah jadi dan pemasarannya sudah sangat luas di masyarakat.</w:t>
      </w:r>
      <w:r w:rsidRPr="00DD1ACD">
        <w:rPr>
          <w:rFonts w:ascii="Arial" w:hAnsi="Arial" w:cs="Arial"/>
          <w:sz w:val="20"/>
          <w:szCs w:val="20"/>
        </w:rPr>
        <w:t xml:space="preserve"> Mie merupakan salah satu bahan pangan alternatif </w:t>
      </w:r>
      <w:r w:rsidR="00D12FED" w:rsidRPr="00DD1ACD">
        <w:rPr>
          <w:rFonts w:ascii="Arial" w:hAnsi="Arial" w:cs="Arial"/>
          <w:sz w:val="20"/>
          <w:szCs w:val="20"/>
          <w:lang w:val="en-US"/>
        </w:rPr>
        <w:t xml:space="preserve"> </w:t>
      </w:r>
      <w:r w:rsidRPr="00DD1ACD">
        <w:rPr>
          <w:rFonts w:ascii="Arial" w:hAnsi="Arial" w:cs="Arial"/>
          <w:sz w:val="20"/>
          <w:szCs w:val="20"/>
        </w:rPr>
        <w:t>karena kandungan gizi dari mie tidak jauh berbeda dari beras</w:t>
      </w:r>
      <w:r w:rsidR="00ED4D63" w:rsidRPr="00DD1ACD">
        <w:rPr>
          <w:rFonts w:ascii="Arial" w:hAnsi="Arial" w:cs="Arial"/>
          <w:sz w:val="20"/>
          <w:szCs w:val="20"/>
          <w:lang w:val="en-US"/>
        </w:rPr>
        <w:t xml:space="preserve"> </w:t>
      </w:r>
      <w:r w:rsidR="007A5FC1" w:rsidRPr="00DD1ACD">
        <w:rPr>
          <w:rFonts w:ascii="Arial" w:hAnsi="Arial" w:cs="Arial"/>
          <w:sz w:val="20"/>
          <w:szCs w:val="20"/>
        </w:rPr>
        <w:fldChar w:fldCharType="begin" w:fldLock="1"/>
      </w:r>
      <w:r w:rsidR="00ED4D63" w:rsidRPr="00DD1ACD">
        <w:rPr>
          <w:rFonts w:ascii="Arial" w:hAnsi="Arial" w:cs="Arial"/>
          <w:sz w:val="20"/>
          <w:szCs w:val="20"/>
        </w:rPr>
        <w:instrText>ADDIN CSL_CITATION { "citationItems" : [ { "id" : "ITEM-1", "itemData" : { "author" : [ { "dropping-particle" : "", "family" : "Harahap", "given" : "Nur Astina", "non-dropping-particle" : "", "parse-names" : false, "suffix" : "" } ], "id" : "ITEM-1", "issued" : { "date-parts" : [ [ "2007" ] ] }, "publisher" : "Universitas Sumatra Utara (USU)", "title" : "Pembuatan Mie Basah Dengan Penambahan Wortel (Daucus carota L .)", "type" : "thesis" }, "uris" : [ "http://www.mendeley.com/documents/?uuid=648d99d3-b9dc-4c54-96dd-6769424f7808" ] } ], "mendeley" : { "formattedCitation" : "(Harahap, 2007)", "plainTextFormattedCitation" : "(Harahap, 2007)", "previouslyFormattedCitation" : "(Harahap, 2007)" }, "properties" : {  }, "schema" : "https://github.com/citation-style-language/schema/raw/master/csl-citation.json" }</w:instrText>
      </w:r>
      <w:r w:rsidR="007A5FC1" w:rsidRPr="00DD1ACD">
        <w:rPr>
          <w:rFonts w:ascii="Arial" w:hAnsi="Arial" w:cs="Arial"/>
          <w:sz w:val="20"/>
          <w:szCs w:val="20"/>
        </w:rPr>
        <w:fldChar w:fldCharType="separate"/>
      </w:r>
      <w:r w:rsidR="00ED4D63" w:rsidRPr="00DD1ACD">
        <w:rPr>
          <w:rFonts w:ascii="Arial" w:hAnsi="Arial" w:cs="Arial"/>
          <w:noProof/>
          <w:sz w:val="20"/>
          <w:szCs w:val="20"/>
        </w:rPr>
        <w:t>(Harahap, 2007)</w:t>
      </w:r>
      <w:r w:rsidR="007A5FC1" w:rsidRPr="00DD1ACD">
        <w:rPr>
          <w:rFonts w:ascii="Arial" w:hAnsi="Arial" w:cs="Arial"/>
          <w:sz w:val="20"/>
          <w:szCs w:val="20"/>
        </w:rPr>
        <w:fldChar w:fldCharType="end"/>
      </w:r>
      <w:r w:rsidR="00ED4D63" w:rsidRPr="00DD1ACD">
        <w:rPr>
          <w:rFonts w:ascii="Arial" w:hAnsi="Arial" w:cs="Arial"/>
          <w:sz w:val="20"/>
          <w:szCs w:val="20"/>
          <w:lang w:val="en-US"/>
        </w:rPr>
        <w:t>.</w:t>
      </w:r>
    </w:p>
    <w:p w:rsidR="005E1B44" w:rsidRPr="00DD1ACD" w:rsidRDefault="009C6595" w:rsidP="003634D4">
      <w:pPr>
        <w:pStyle w:val="ListParagraph"/>
        <w:spacing w:after="0" w:line="240" w:lineRule="auto"/>
        <w:ind w:left="0" w:firstLine="567"/>
        <w:jc w:val="both"/>
        <w:rPr>
          <w:rFonts w:ascii="Arial" w:hAnsi="Arial" w:cs="Arial"/>
          <w:sz w:val="20"/>
          <w:szCs w:val="20"/>
          <w:lang w:val="en-US"/>
        </w:rPr>
      </w:pPr>
      <w:r w:rsidRPr="00DD1ACD">
        <w:rPr>
          <w:rFonts w:ascii="Arial" w:hAnsi="Arial" w:cs="Arial"/>
          <w:sz w:val="20"/>
          <w:szCs w:val="20"/>
        </w:rPr>
        <w:t xml:space="preserve">Menurut Riskesdas 2013, tingkat frekuensi makanan bersumber tepung terigu </w:t>
      </w:r>
      <w:r w:rsidR="009657A6" w:rsidRPr="00DD1ACD">
        <w:rPr>
          <w:rFonts w:ascii="Arial" w:hAnsi="Arial" w:cs="Arial"/>
          <w:sz w:val="20"/>
          <w:szCs w:val="20"/>
          <w:lang w:val="en-US"/>
        </w:rPr>
        <w:t xml:space="preserve">(mie basah) </w:t>
      </w:r>
      <w:r w:rsidRPr="00DD1ACD">
        <w:rPr>
          <w:rFonts w:ascii="Arial" w:hAnsi="Arial" w:cs="Arial"/>
          <w:sz w:val="20"/>
          <w:szCs w:val="20"/>
        </w:rPr>
        <w:t>lebih dari 1 kali/hari</w:t>
      </w:r>
      <w:r w:rsidR="00D12FED" w:rsidRPr="00DD1ACD">
        <w:rPr>
          <w:rFonts w:ascii="Arial" w:hAnsi="Arial" w:cs="Arial"/>
          <w:sz w:val="20"/>
          <w:szCs w:val="20"/>
          <w:lang w:val="en-US"/>
        </w:rPr>
        <w:t>. namun</w:t>
      </w:r>
      <w:r w:rsidRPr="00DD1ACD">
        <w:rPr>
          <w:rFonts w:ascii="Arial" w:hAnsi="Arial" w:cs="Arial"/>
          <w:sz w:val="20"/>
          <w:szCs w:val="20"/>
          <w:lang w:val="en-US"/>
        </w:rPr>
        <w:t xml:space="preserve"> </w:t>
      </w:r>
      <w:r w:rsidR="00D12FED" w:rsidRPr="00DD1ACD">
        <w:rPr>
          <w:rFonts w:ascii="Arial" w:hAnsi="Arial" w:cs="Arial"/>
          <w:sz w:val="20"/>
          <w:szCs w:val="20"/>
          <w:lang w:val="en-US"/>
        </w:rPr>
        <w:t>t</w:t>
      </w:r>
      <w:r w:rsidRPr="00DD1ACD">
        <w:rPr>
          <w:rFonts w:ascii="Arial" w:hAnsi="Arial" w:cs="Arial"/>
          <w:sz w:val="20"/>
          <w:szCs w:val="20"/>
          <w:lang w:val="en-US"/>
        </w:rPr>
        <w:t>idak semua  penyajian menu mie dilengkapi dengan sayur</w:t>
      </w:r>
      <w:r w:rsidR="00D12FED" w:rsidRPr="00DD1ACD">
        <w:rPr>
          <w:rFonts w:ascii="Arial" w:hAnsi="Arial" w:cs="Arial"/>
          <w:sz w:val="20"/>
          <w:szCs w:val="20"/>
          <w:lang w:val="en-US"/>
        </w:rPr>
        <w:t>an</w:t>
      </w:r>
      <w:r w:rsidRPr="00DD1ACD">
        <w:rPr>
          <w:rFonts w:ascii="Arial" w:hAnsi="Arial" w:cs="Arial"/>
          <w:sz w:val="20"/>
          <w:szCs w:val="20"/>
          <w:lang w:val="en-US"/>
        </w:rPr>
        <w:t xml:space="preserve"> sebagai sumber vitamin dan </w:t>
      </w:r>
      <w:r w:rsidRPr="00DD1ACD">
        <w:rPr>
          <w:rFonts w:ascii="Arial" w:hAnsi="Arial" w:cs="Arial"/>
          <w:sz w:val="20"/>
          <w:szCs w:val="20"/>
          <w:lang w:val="en-US"/>
        </w:rPr>
        <w:lastRenderedPageBreak/>
        <w:t>mieneral, baik pada warung-warung kuliner maupun grobak</w:t>
      </w:r>
      <w:r w:rsidR="005E1B44" w:rsidRPr="00DD1ACD">
        <w:rPr>
          <w:rFonts w:ascii="Arial" w:hAnsi="Arial" w:cs="Arial"/>
          <w:sz w:val="20"/>
          <w:szCs w:val="20"/>
          <w:lang w:val="en-US"/>
        </w:rPr>
        <w:t>-grobak</w:t>
      </w:r>
      <w:r w:rsidRPr="00DD1ACD">
        <w:rPr>
          <w:rFonts w:ascii="Arial" w:hAnsi="Arial" w:cs="Arial"/>
          <w:sz w:val="20"/>
          <w:szCs w:val="20"/>
          <w:lang w:val="en-US"/>
        </w:rPr>
        <w:t xml:space="preserve"> dorong  kecuali mie ayam pangsit, itupun yang umum digunakan adalah sawi hijau</w:t>
      </w:r>
      <w:r w:rsidR="00FF3054" w:rsidRPr="00DD1ACD">
        <w:rPr>
          <w:rFonts w:ascii="Arial" w:hAnsi="Arial" w:cs="Arial"/>
          <w:sz w:val="20"/>
          <w:szCs w:val="20"/>
          <w:lang w:val="en-US"/>
        </w:rPr>
        <w:t xml:space="preserve"> </w:t>
      </w:r>
      <w:r w:rsidR="007A5FC1" w:rsidRPr="00DD1ACD">
        <w:rPr>
          <w:rFonts w:ascii="Arial" w:hAnsi="Arial" w:cs="Arial"/>
          <w:sz w:val="20"/>
          <w:szCs w:val="20"/>
          <w:lang w:val="en-US"/>
        </w:rPr>
        <w:fldChar w:fldCharType="begin" w:fldLock="1"/>
      </w:r>
      <w:r w:rsidR="00FF3054" w:rsidRPr="00DD1ACD">
        <w:rPr>
          <w:rFonts w:ascii="Arial" w:hAnsi="Arial" w:cs="Arial"/>
          <w:sz w:val="20"/>
          <w:szCs w:val="20"/>
          <w:lang w:val="en-US"/>
        </w:rPr>
        <w:instrText>ADDIN CSL_CITATION { "citationItems" : [ { "id" : "ITEM-1", "itemData" : { "author" : [ { "dropping-particle" : "", "family" : "Kemenkes", "given" : "", "non-dropping-particle" : "", "parse-names" : false, "suffix" : "" } ], "id" : "ITEM-1", "issued" : { "date-parts" : [ [ "2014" ] ] }, "publisher-place" : "Jakarta", "title" : "Pokok-Pokok Hasil Riskesdas Indonesia Tahun 2013", "type" : "report" }, "uris" : [ "http://www.mendeley.com/documents/?uuid=861e25df-4b4c-4a48-b362-aba42cf951fe" ] } ], "mendeley" : { "formattedCitation" : "(Kemenkes, 2014)", "plainTextFormattedCitation" : "(Kemenkes, 2014)", "previouslyFormattedCitation" : "(Kemenkes, 2014)" }, "properties" : {  }, "schema" : "https://github.com/citation-style-language/schema/raw/master/csl-citation.json" }</w:instrText>
      </w:r>
      <w:r w:rsidR="007A5FC1" w:rsidRPr="00DD1ACD">
        <w:rPr>
          <w:rFonts w:ascii="Arial" w:hAnsi="Arial" w:cs="Arial"/>
          <w:sz w:val="20"/>
          <w:szCs w:val="20"/>
          <w:lang w:val="en-US"/>
        </w:rPr>
        <w:fldChar w:fldCharType="separate"/>
      </w:r>
      <w:r w:rsidR="00FF3054" w:rsidRPr="00DD1ACD">
        <w:rPr>
          <w:rFonts w:ascii="Arial" w:hAnsi="Arial" w:cs="Arial"/>
          <w:noProof/>
          <w:sz w:val="20"/>
          <w:szCs w:val="20"/>
          <w:lang w:val="en-US"/>
        </w:rPr>
        <w:t>(Kemenkes, 2014)</w:t>
      </w:r>
      <w:r w:rsidR="007A5FC1" w:rsidRPr="00DD1ACD">
        <w:rPr>
          <w:rFonts w:ascii="Arial" w:hAnsi="Arial" w:cs="Arial"/>
          <w:sz w:val="20"/>
          <w:szCs w:val="20"/>
          <w:lang w:val="en-US"/>
        </w:rPr>
        <w:fldChar w:fldCharType="end"/>
      </w:r>
      <w:r w:rsidRPr="00DD1ACD">
        <w:rPr>
          <w:rFonts w:ascii="Arial" w:hAnsi="Arial" w:cs="Arial"/>
          <w:sz w:val="20"/>
          <w:szCs w:val="20"/>
          <w:lang w:val="en-US"/>
        </w:rPr>
        <w:t>.</w:t>
      </w:r>
    </w:p>
    <w:p w:rsidR="005E1B44" w:rsidRPr="00DD1ACD" w:rsidRDefault="009C6595" w:rsidP="003634D4">
      <w:pPr>
        <w:pStyle w:val="ListParagraph"/>
        <w:spacing w:after="0" w:line="240" w:lineRule="auto"/>
        <w:ind w:left="0" w:firstLine="567"/>
        <w:jc w:val="both"/>
        <w:rPr>
          <w:rFonts w:ascii="Arial" w:hAnsi="Arial" w:cs="Arial"/>
          <w:sz w:val="20"/>
          <w:szCs w:val="20"/>
          <w:lang w:val="en-US"/>
        </w:rPr>
      </w:pPr>
      <w:r w:rsidRPr="00DD1ACD">
        <w:rPr>
          <w:rFonts w:ascii="Arial" w:hAnsi="Arial" w:cs="Arial"/>
          <w:sz w:val="20"/>
          <w:szCs w:val="20"/>
        </w:rPr>
        <w:t xml:space="preserve">Saat ini, telah banyak dikembangkan mie basah dengan penambahan maupun substitusi dari berbagai jenis tepung selain tepung terigu </w:t>
      </w:r>
      <w:r w:rsidR="009657A6" w:rsidRPr="00DD1ACD">
        <w:rPr>
          <w:rFonts w:ascii="Arial" w:hAnsi="Arial" w:cs="Arial"/>
          <w:sz w:val="20"/>
          <w:szCs w:val="20"/>
        </w:rPr>
        <w:t>mi</w:t>
      </w:r>
      <w:r w:rsidRPr="00DD1ACD">
        <w:rPr>
          <w:rFonts w:ascii="Arial" w:hAnsi="Arial" w:cs="Arial"/>
          <w:sz w:val="20"/>
          <w:szCs w:val="20"/>
        </w:rPr>
        <w:t xml:space="preserve">salnya tepung tapioka, umbi-umbian, mocaf, dan lain-lain </w:t>
      </w:r>
      <w:r w:rsidR="007A5FC1" w:rsidRPr="00DD1ACD">
        <w:rPr>
          <w:rFonts w:ascii="Arial" w:hAnsi="Arial" w:cs="Arial"/>
          <w:sz w:val="20"/>
          <w:szCs w:val="20"/>
        </w:rPr>
        <w:fldChar w:fldCharType="begin" w:fldLock="1"/>
      </w:r>
      <w:r w:rsidR="00FF3054" w:rsidRPr="00DD1ACD">
        <w:rPr>
          <w:rFonts w:ascii="Arial" w:hAnsi="Arial" w:cs="Arial"/>
          <w:sz w:val="20"/>
          <w:szCs w:val="20"/>
        </w:rPr>
        <w:instrText>ADDIN CSL_CITATION { "citationItems" : [ { "id" : "ITEM-1", "itemData" : { "author" : [ { "dropping-particle" : "", "family" : "Harahap", "given" : "Nur Astina", "non-dropping-particle" : "", "parse-names" : false, "suffix" : "" } ], "id" : "ITEM-1", "issued" : { "date-parts" : [ [ "2007" ] ] }, "publisher" : "Universitas Sumatra Utara (USU)", "title" : "Pembuatan Mie Basah Dengan Penambahan Wortel (Daucus carota L .)", "type" : "thesis" }, "uris" : [ "http://www.mendeley.com/documents/?uuid=648d99d3-b9dc-4c54-96dd-6769424f7808" ] } ], "mendeley" : { "formattedCitation" : "(Harahap, 2007)", "plainTextFormattedCitation" : "(Harahap, 2007)", "previouslyFormattedCitation" : "(Harahap, 2007)" }, "properties" : {  }, "schema" : "https://github.com/citation-style-language/schema/raw/master/csl-citation.json" }</w:instrText>
      </w:r>
      <w:r w:rsidR="007A5FC1" w:rsidRPr="00DD1ACD">
        <w:rPr>
          <w:rFonts w:ascii="Arial" w:hAnsi="Arial" w:cs="Arial"/>
          <w:sz w:val="20"/>
          <w:szCs w:val="20"/>
        </w:rPr>
        <w:fldChar w:fldCharType="separate"/>
      </w:r>
      <w:r w:rsidR="00FF3054" w:rsidRPr="00DD1ACD">
        <w:rPr>
          <w:rFonts w:ascii="Arial" w:hAnsi="Arial" w:cs="Arial"/>
          <w:noProof/>
          <w:sz w:val="20"/>
          <w:szCs w:val="20"/>
        </w:rPr>
        <w:t>(Harahap, 2007)</w:t>
      </w:r>
      <w:r w:rsidR="007A5FC1" w:rsidRPr="00DD1ACD">
        <w:rPr>
          <w:rFonts w:ascii="Arial" w:hAnsi="Arial" w:cs="Arial"/>
          <w:sz w:val="20"/>
          <w:szCs w:val="20"/>
        </w:rPr>
        <w:fldChar w:fldCharType="end"/>
      </w:r>
      <w:r w:rsidRPr="00DD1ACD">
        <w:rPr>
          <w:rFonts w:ascii="Arial" w:hAnsi="Arial" w:cs="Arial"/>
          <w:sz w:val="20"/>
          <w:szCs w:val="20"/>
          <w:lang w:val="en-US"/>
        </w:rPr>
        <w:t>, tetapi itu masih terbatas pada umumnya sumber karbohidrat.</w:t>
      </w:r>
    </w:p>
    <w:p w:rsidR="009C6595" w:rsidRPr="00DD1ACD" w:rsidRDefault="009C6595" w:rsidP="003634D4">
      <w:pPr>
        <w:pStyle w:val="ListParagraph"/>
        <w:spacing w:after="0" w:line="240" w:lineRule="auto"/>
        <w:ind w:left="0" w:firstLine="567"/>
        <w:jc w:val="both"/>
        <w:rPr>
          <w:rFonts w:ascii="Arial" w:hAnsi="Arial" w:cs="Arial"/>
          <w:sz w:val="20"/>
          <w:szCs w:val="20"/>
          <w:lang w:val="en-US"/>
        </w:rPr>
      </w:pPr>
      <w:r w:rsidRPr="00DD1ACD">
        <w:rPr>
          <w:rFonts w:ascii="Arial" w:hAnsi="Arial" w:cs="Arial"/>
          <w:sz w:val="20"/>
          <w:szCs w:val="20"/>
        </w:rPr>
        <w:t>Daun kelor merupakan</w:t>
      </w:r>
      <w:r w:rsidRPr="00DD1ACD">
        <w:rPr>
          <w:rFonts w:ascii="Arial" w:hAnsi="Arial" w:cs="Arial"/>
          <w:sz w:val="20"/>
          <w:szCs w:val="20"/>
          <w:lang w:val="en-US"/>
        </w:rPr>
        <w:t xml:space="preserve"> pangan dari kelompok sayuran yang pemanfaatannya masih rendah, pada hal </w:t>
      </w:r>
      <w:r w:rsidRPr="00DD1ACD">
        <w:rPr>
          <w:rFonts w:ascii="Arial" w:hAnsi="Arial" w:cs="Arial"/>
          <w:sz w:val="20"/>
          <w:szCs w:val="20"/>
        </w:rPr>
        <w:t>tanaman</w:t>
      </w:r>
      <w:r w:rsidRPr="00DD1ACD">
        <w:rPr>
          <w:rFonts w:ascii="Arial" w:hAnsi="Arial" w:cs="Arial"/>
          <w:sz w:val="20"/>
          <w:szCs w:val="20"/>
          <w:lang w:val="en-US"/>
        </w:rPr>
        <w:t xml:space="preserve"> ini</w:t>
      </w:r>
      <w:r w:rsidRPr="00DD1ACD">
        <w:rPr>
          <w:rFonts w:ascii="Arial" w:hAnsi="Arial" w:cs="Arial"/>
          <w:sz w:val="20"/>
          <w:szCs w:val="20"/>
        </w:rPr>
        <w:t xml:space="preserve"> me</w:t>
      </w:r>
      <w:r w:rsidR="005E1B44" w:rsidRPr="00DD1ACD">
        <w:rPr>
          <w:rFonts w:ascii="Arial" w:hAnsi="Arial" w:cs="Arial"/>
          <w:sz w:val="20"/>
          <w:szCs w:val="20"/>
        </w:rPr>
        <w:t>mi</w:t>
      </w:r>
      <w:r w:rsidRPr="00DD1ACD">
        <w:rPr>
          <w:rFonts w:ascii="Arial" w:hAnsi="Arial" w:cs="Arial"/>
          <w:sz w:val="20"/>
          <w:szCs w:val="20"/>
        </w:rPr>
        <w:t xml:space="preserve">liki kandungan gizi yang hampir memenuhi kebutuhan gizi manusia dan berguna sebagai perbaikan gizi. Kandungan gizi dari daun kelor segar </w:t>
      </w:r>
      <w:r w:rsidRPr="00DD1ACD">
        <w:rPr>
          <w:rFonts w:ascii="Arial" w:hAnsi="Arial" w:cs="Arial"/>
          <w:sz w:val="20"/>
          <w:szCs w:val="20"/>
          <w:lang w:val="en-US"/>
        </w:rPr>
        <w:t>cukup tinggi, apalagi telah diolah dalam bentuk tepung, dapat meningkat berkali-kali lipat</w:t>
      </w:r>
      <w:r w:rsidRPr="00DD1ACD">
        <w:rPr>
          <w:rFonts w:ascii="Arial" w:hAnsi="Arial" w:cs="Arial"/>
          <w:sz w:val="20"/>
          <w:szCs w:val="20"/>
        </w:rPr>
        <w:t xml:space="preserve"> </w:t>
      </w:r>
      <w:r w:rsidR="007A5FC1" w:rsidRPr="00DD1ACD">
        <w:rPr>
          <w:rFonts w:ascii="Arial" w:hAnsi="Arial" w:cs="Arial"/>
          <w:sz w:val="20"/>
          <w:szCs w:val="20"/>
        </w:rPr>
        <w:fldChar w:fldCharType="begin" w:fldLock="1"/>
      </w:r>
      <w:r w:rsidR="00B65C94" w:rsidRPr="00DD1ACD">
        <w:rPr>
          <w:rFonts w:ascii="Arial" w:hAnsi="Arial" w:cs="Arial"/>
          <w:sz w:val="20"/>
          <w:szCs w:val="20"/>
        </w:rPr>
        <w:instrText>ADDIN CSL_CITATION { "citationItems" : [ { "id" : "ITEM-1", "itemData" : { "author" : [ { "dropping-particle" : "", "family" : "MS Jonni", "given" : "M Sotorus &amp; N Katharina", "non-dropping-particle" : "", "parse-names" : false, "suffix" : "" } ], "id" : "ITEM-1", "issued" : { "date-parts" : [ [ "2008" ] ] }, "publisher" : "Penerbit Kanisius", "title" : "Cegah Malnutrisi dengan Kelor", "type" : "book" }, "uris" : [ "http://www.mendeley.com/documents/?uuid=c7b041dc-9e7a-4af3-bb50-3778834f73ba" ] }, { "id" : "ITEM-2", "itemData" : { "author" : [ { "dropping-particle" : "", "family" : "Zakaria, Abdullah Tamrin", "given" : "Sirajuddin dan Rudi Hartono", "non-dropping-particle" : "", "parse-names" : false, "suffix" : "" } ], "container-title" : "Media Gizi Pangan", "id" : "ITEM-2", "issue" : "1", "issued" : { "date-parts" : [ [ "2012" ] ] }, "page" : "41-47", "title" : "Penambahan tepung daun kelor pada menu makanan sehari-hari dalam upaya penanggulangan gizi kurang pada anak balita", "type" : "article-journal", "volume" : "13" }, "uris" : [ "http://www.mendeley.com/documents/?uuid=5e9ea833-36df-4e8d-82b5-92f20a58f311" ] } ], "mendeley" : { "formattedCitation" : "(MS Jonni, 2008; Zakaria, Abdullah Tamrin, 2012)", "manualFormatting" : "(MS Jonni, 2008; Zakaria, dkk, 2012", "plainTextFormattedCitation" : "(MS Jonni, 2008; Zakaria, Abdullah Tamrin, 2012)", "previouslyFormattedCitation" : "(MS Jonni, 2008; Zakaria, Abdullah Tamrin, 2012)" }, "properties" : {  }, "schema" : "https://github.com/citation-style-language/schema/raw/master/csl-citation.json" }</w:instrText>
      </w:r>
      <w:r w:rsidR="007A5FC1" w:rsidRPr="00DD1ACD">
        <w:rPr>
          <w:rFonts w:ascii="Arial" w:hAnsi="Arial" w:cs="Arial"/>
          <w:sz w:val="20"/>
          <w:szCs w:val="20"/>
        </w:rPr>
        <w:fldChar w:fldCharType="separate"/>
      </w:r>
      <w:r w:rsidR="009657A6" w:rsidRPr="00DD1ACD">
        <w:rPr>
          <w:rFonts w:ascii="Arial" w:hAnsi="Arial" w:cs="Arial"/>
          <w:noProof/>
          <w:sz w:val="20"/>
          <w:szCs w:val="20"/>
        </w:rPr>
        <w:t>(</w:t>
      </w:r>
      <w:r w:rsidR="00FF3054" w:rsidRPr="00DD1ACD">
        <w:rPr>
          <w:rFonts w:ascii="Arial" w:hAnsi="Arial" w:cs="Arial"/>
          <w:noProof/>
          <w:sz w:val="20"/>
          <w:szCs w:val="20"/>
        </w:rPr>
        <w:t>Jonni</w:t>
      </w:r>
      <w:r w:rsidR="00BC1CE7" w:rsidRPr="00DD1ACD">
        <w:rPr>
          <w:rFonts w:ascii="Arial" w:hAnsi="Arial" w:cs="Arial"/>
          <w:noProof/>
          <w:sz w:val="20"/>
          <w:szCs w:val="20"/>
        </w:rPr>
        <w:t xml:space="preserve">, 2008; Zakaria, </w:t>
      </w:r>
      <w:r w:rsidR="00BC1CE7" w:rsidRPr="00DD1ACD">
        <w:rPr>
          <w:rFonts w:ascii="Arial" w:hAnsi="Arial" w:cs="Arial"/>
          <w:noProof/>
          <w:sz w:val="20"/>
          <w:szCs w:val="20"/>
          <w:lang w:val="en-US"/>
        </w:rPr>
        <w:t>dkk</w:t>
      </w:r>
      <w:r w:rsidR="00FF3054" w:rsidRPr="00DD1ACD">
        <w:rPr>
          <w:rFonts w:ascii="Arial" w:hAnsi="Arial" w:cs="Arial"/>
          <w:noProof/>
          <w:sz w:val="20"/>
          <w:szCs w:val="20"/>
        </w:rPr>
        <w:t>, 2012</w:t>
      </w:r>
      <w:r w:rsidR="007A5FC1" w:rsidRPr="00DD1ACD">
        <w:rPr>
          <w:rFonts w:ascii="Arial" w:hAnsi="Arial" w:cs="Arial"/>
          <w:sz w:val="20"/>
          <w:szCs w:val="20"/>
        </w:rPr>
        <w:fldChar w:fldCharType="end"/>
      </w:r>
      <w:r w:rsidR="00B65C94" w:rsidRPr="00DD1ACD">
        <w:rPr>
          <w:rFonts w:ascii="Arial" w:hAnsi="Arial" w:cs="Arial"/>
          <w:sz w:val="20"/>
          <w:szCs w:val="20"/>
          <w:lang w:val="en-US"/>
        </w:rPr>
        <w:t xml:space="preserve">; </w:t>
      </w:r>
      <w:r w:rsidR="007A5FC1" w:rsidRPr="00DD1ACD">
        <w:rPr>
          <w:rFonts w:ascii="Arial" w:hAnsi="Arial" w:cs="Arial"/>
          <w:sz w:val="20"/>
          <w:szCs w:val="20"/>
        </w:rPr>
        <w:fldChar w:fldCharType="begin" w:fldLock="1"/>
      </w:r>
      <w:r w:rsidR="00B65C94" w:rsidRPr="00DD1ACD">
        <w:rPr>
          <w:rFonts w:ascii="Arial" w:hAnsi="Arial" w:cs="Arial"/>
          <w:sz w:val="20"/>
          <w:szCs w:val="20"/>
        </w:rPr>
        <w:instrText>ADDIN CSL_CITATION { "citationItems" : [ { "id" : "ITEM-1", "itemData" : { "author" : [ { "dropping-particle" : "", "family" : "Krisnadi", "given" : "A Dudi", "non-dropping-particle" : "", "parse-names" : false, "suffix" : "" } ], "container-title" : "Kelor Super Nutrisi", "id" : "ITEM-1", "issued" : { "date-parts" : [ [ "2015" ] ] }, "publisher" : "Kelorina.Com Pusat Informasi dan pengembangan Tanaman Kelor Idonesia LSM-MEPELLING", "title" : "Kelor Super Nutrisi", "type" : "chapter" }, "uris" : [ "http://www.mendeley.com/documents/?uuid=325b14a2-10f4-48d9-bce3-0e992687914d" ] } ], "mendeley" : { "formattedCitation" : "(Krisnadi, 2015)", "plainTextFormattedCitation" : "(Krisnadi, 2015)", "previouslyFormattedCitation" : "(Krisnadi, 2015)" }, "properties" : {  }, "schema" : "https://github.com/citation-style-language/schema/raw/master/csl-citation.json" }</w:instrText>
      </w:r>
      <w:r w:rsidR="007A5FC1" w:rsidRPr="00DD1ACD">
        <w:rPr>
          <w:rFonts w:ascii="Arial" w:hAnsi="Arial" w:cs="Arial"/>
          <w:sz w:val="20"/>
          <w:szCs w:val="20"/>
        </w:rPr>
        <w:fldChar w:fldCharType="separate"/>
      </w:r>
      <w:r w:rsidR="00B65C94" w:rsidRPr="00DD1ACD">
        <w:rPr>
          <w:rFonts w:ascii="Arial" w:hAnsi="Arial" w:cs="Arial"/>
          <w:noProof/>
          <w:sz w:val="20"/>
          <w:szCs w:val="20"/>
        </w:rPr>
        <w:t>Krisnadi, 2015)</w:t>
      </w:r>
      <w:r w:rsidR="007A5FC1" w:rsidRPr="00DD1ACD">
        <w:rPr>
          <w:rFonts w:ascii="Arial" w:hAnsi="Arial" w:cs="Arial"/>
          <w:sz w:val="20"/>
          <w:szCs w:val="20"/>
        </w:rPr>
        <w:fldChar w:fldCharType="end"/>
      </w:r>
      <w:r w:rsidRPr="00DD1ACD">
        <w:rPr>
          <w:rFonts w:ascii="Arial" w:hAnsi="Arial" w:cs="Arial"/>
          <w:sz w:val="20"/>
          <w:szCs w:val="20"/>
        </w:rPr>
        <w:t>. Atas dasar tersebut, maka peneliti tertarik untuk melakukan penelitian dengan membuat mie basah dengan penambahan</w:t>
      </w:r>
      <w:r w:rsidR="009657A6" w:rsidRPr="00DD1ACD">
        <w:rPr>
          <w:rFonts w:ascii="Arial" w:hAnsi="Arial" w:cs="Arial"/>
          <w:sz w:val="20"/>
          <w:szCs w:val="20"/>
          <w:lang w:val="en-US"/>
        </w:rPr>
        <w:t xml:space="preserve"> tepung</w:t>
      </w:r>
      <w:r w:rsidRPr="00DD1ACD">
        <w:rPr>
          <w:rFonts w:ascii="Arial" w:hAnsi="Arial" w:cs="Arial"/>
          <w:sz w:val="20"/>
          <w:szCs w:val="20"/>
        </w:rPr>
        <w:t xml:space="preserve"> daun kelor.</w:t>
      </w:r>
    </w:p>
    <w:p w:rsidR="009C6595" w:rsidRPr="00DD1ACD" w:rsidRDefault="009C6595" w:rsidP="003634D4">
      <w:pPr>
        <w:spacing w:after="0" w:line="240" w:lineRule="auto"/>
        <w:jc w:val="both"/>
        <w:rPr>
          <w:rFonts w:ascii="Arial" w:hAnsi="Arial" w:cs="Arial"/>
          <w:sz w:val="20"/>
          <w:szCs w:val="20"/>
          <w:lang w:val="en-US"/>
        </w:rPr>
      </w:pPr>
    </w:p>
    <w:p w:rsidR="009C6595" w:rsidRPr="00DD1ACD" w:rsidRDefault="009C6595" w:rsidP="003634D4">
      <w:pPr>
        <w:spacing w:after="0" w:line="240" w:lineRule="auto"/>
        <w:rPr>
          <w:rFonts w:ascii="Arial" w:hAnsi="Arial" w:cs="Arial"/>
          <w:b/>
          <w:sz w:val="20"/>
          <w:szCs w:val="20"/>
          <w:lang w:val="en-US"/>
        </w:rPr>
      </w:pPr>
      <w:r w:rsidRPr="00DD1ACD">
        <w:rPr>
          <w:rFonts w:ascii="Arial" w:hAnsi="Arial" w:cs="Arial"/>
          <w:b/>
          <w:sz w:val="20"/>
          <w:szCs w:val="20"/>
          <w:lang w:val="en-US"/>
        </w:rPr>
        <w:t>Metode Penelitian</w:t>
      </w:r>
    </w:p>
    <w:p w:rsidR="005E1B44" w:rsidRPr="00DD1ACD" w:rsidRDefault="009C6595" w:rsidP="003634D4">
      <w:pPr>
        <w:pStyle w:val="ListParagraph"/>
        <w:spacing w:after="0" w:line="240" w:lineRule="auto"/>
        <w:ind w:left="0" w:firstLine="709"/>
        <w:jc w:val="both"/>
        <w:rPr>
          <w:rFonts w:ascii="Arial" w:hAnsi="Arial" w:cs="Arial"/>
          <w:sz w:val="20"/>
          <w:szCs w:val="20"/>
          <w:lang w:val="en-US"/>
        </w:rPr>
      </w:pPr>
      <w:r w:rsidRPr="00DD1ACD">
        <w:rPr>
          <w:rFonts w:ascii="Arial" w:hAnsi="Arial" w:cs="Arial"/>
          <w:sz w:val="20"/>
          <w:szCs w:val="20"/>
        </w:rPr>
        <w:t>Penelitian ini merupakan penelitian</w:t>
      </w:r>
      <w:r w:rsidR="007F2A3F" w:rsidRPr="00DD1ACD">
        <w:rPr>
          <w:rFonts w:ascii="Arial" w:hAnsi="Arial" w:cs="Arial"/>
          <w:sz w:val="20"/>
          <w:szCs w:val="20"/>
          <w:lang w:val="en-US"/>
        </w:rPr>
        <w:t xml:space="preserve"> laboratorium </w:t>
      </w:r>
      <w:r w:rsidRPr="00DD1ACD">
        <w:rPr>
          <w:rFonts w:ascii="Arial" w:hAnsi="Arial" w:cs="Arial"/>
          <w:sz w:val="20"/>
          <w:szCs w:val="20"/>
        </w:rPr>
        <w:t xml:space="preserve">dengan </w:t>
      </w:r>
      <w:r w:rsidR="005E1B44" w:rsidRPr="00DD1ACD">
        <w:rPr>
          <w:rFonts w:ascii="Arial" w:hAnsi="Arial" w:cs="Arial"/>
          <w:sz w:val="20"/>
          <w:szCs w:val="20"/>
          <w:lang w:val="en-US"/>
        </w:rPr>
        <w:t>rancangan acak kelompok (RAK)</w:t>
      </w:r>
      <w:r w:rsidRPr="00DD1ACD">
        <w:rPr>
          <w:rFonts w:ascii="Arial" w:hAnsi="Arial" w:cs="Arial"/>
          <w:sz w:val="20"/>
          <w:szCs w:val="20"/>
        </w:rPr>
        <w:t xml:space="preserve"> </w:t>
      </w:r>
      <w:r w:rsidR="005E1B44" w:rsidRPr="00DD1ACD">
        <w:rPr>
          <w:rFonts w:ascii="Arial" w:hAnsi="Arial" w:cs="Arial"/>
          <w:sz w:val="20"/>
          <w:szCs w:val="20"/>
          <w:lang w:val="en-US"/>
        </w:rPr>
        <w:t>dengan fa</w:t>
      </w:r>
      <w:r w:rsidR="007F2A3F" w:rsidRPr="00DD1ACD">
        <w:rPr>
          <w:rFonts w:ascii="Arial" w:hAnsi="Arial" w:cs="Arial"/>
          <w:sz w:val="20"/>
          <w:szCs w:val="20"/>
          <w:lang w:val="en-US"/>
        </w:rPr>
        <w:t>k</w:t>
      </w:r>
      <w:r w:rsidR="005E1B44" w:rsidRPr="00DD1ACD">
        <w:rPr>
          <w:rFonts w:ascii="Arial" w:hAnsi="Arial" w:cs="Arial"/>
          <w:sz w:val="20"/>
          <w:szCs w:val="20"/>
          <w:lang w:val="en-US"/>
        </w:rPr>
        <w:t xml:space="preserve">tor perlakukan penambahan tepung daun kelor </w:t>
      </w:r>
      <w:r w:rsidRPr="00DD1ACD">
        <w:rPr>
          <w:rFonts w:ascii="Arial" w:hAnsi="Arial" w:cs="Arial"/>
          <w:sz w:val="20"/>
          <w:szCs w:val="20"/>
        </w:rPr>
        <w:t>adalah</w:t>
      </w:r>
      <w:r w:rsidR="005E1B44" w:rsidRPr="00DD1ACD">
        <w:rPr>
          <w:rFonts w:ascii="Arial" w:hAnsi="Arial" w:cs="Arial"/>
          <w:sz w:val="20"/>
          <w:szCs w:val="20"/>
          <w:lang w:val="en-US"/>
        </w:rPr>
        <w:t xml:space="preserve"> </w:t>
      </w:r>
      <w:r w:rsidRPr="00DD1ACD">
        <w:rPr>
          <w:rFonts w:ascii="Arial" w:hAnsi="Arial" w:cs="Arial"/>
          <w:sz w:val="20"/>
          <w:szCs w:val="20"/>
          <w:lang w:val="en-US"/>
        </w:rPr>
        <w:t xml:space="preserve"> </w:t>
      </w:r>
      <w:r w:rsidRPr="00DD1ACD">
        <w:rPr>
          <w:rFonts w:ascii="Arial" w:hAnsi="Arial" w:cs="Arial"/>
          <w:sz w:val="20"/>
          <w:szCs w:val="20"/>
        </w:rPr>
        <w:t>F</w:t>
      </w:r>
      <w:r w:rsidRPr="00DD1ACD">
        <w:rPr>
          <w:rFonts w:ascii="Arial" w:hAnsi="Arial" w:cs="Arial"/>
          <w:sz w:val="20"/>
          <w:szCs w:val="20"/>
          <w:vertAlign w:val="subscript"/>
        </w:rPr>
        <w:t xml:space="preserve">o </w:t>
      </w:r>
      <w:r w:rsidRPr="00DD1ACD">
        <w:rPr>
          <w:rFonts w:ascii="Arial" w:hAnsi="Arial" w:cs="Arial"/>
          <w:sz w:val="20"/>
          <w:szCs w:val="20"/>
          <w:lang w:val="en-US"/>
        </w:rPr>
        <w:t xml:space="preserve">= </w:t>
      </w:r>
      <w:r w:rsidRPr="00DD1ACD">
        <w:rPr>
          <w:rFonts w:ascii="Arial" w:hAnsi="Arial" w:cs="Arial"/>
          <w:sz w:val="20"/>
          <w:szCs w:val="20"/>
        </w:rPr>
        <w:t xml:space="preserve"> 0 </w:t>
      </w:r>
      <w:r w:rsidRPr="00DD1ACD">
        <w:rPr>
          <w:rFonts w:ascii="Arial" w:hAnsi="Arial" w:cs="Arial"/>
          <w:sz w:val="20"/>
          <w:szCs w:val="20"/>
          <w:lang w:val="en-US"/>
        </w:rPr>
        <w:t xml:space="preserve"> </w:t>
      </w:r>
      <w:r w:rsidRPr="00DD1ACD">
        <w:rPr>
          <w:rFonts w:ascii="Arial" w:hAnsi="Arial" w:cs="Arial"/>
          <w:sz w:val="20"/>
          <w:szCs w:val="20"/>
        </w:rPr>
        <w:t>%</w:t>
      </w:r>
      <w:r w:rsidRPr="00DD1ACD">
        <w:rPr>
          <w:rFonts w:ascii="Arial" w:hAnsi="Arial" w:cs="Arial"/>
          <w:sz w:val="20"/>
          <w:szCs w:val="20"/>
          <w:lang w:val="en-US"/>
        </w:rPr>
        <w:t xml:space="preserve">, </w:t>
      </w:r>
      <w:r w:rsidRPr="00DD1ACD">
        <w:rPr>
          <w:rFonts w:ascii="Arial" w:hAnsi="Arial" w:cs="Arial"/>
          <w:sz w:val="20"/>
          <w:szCs w:val="20"/>
        </w:rPr>
        <w:t>F</w:t>
      </w:r>
      <w:r w:rsidRPr="00DD1ACD">
        <w:rPr>
          <w:rFonts w:ascii="Arial" w:hAnsi="Arial" w:cs="Arial"/>
          <w:sz w:val="20"/>
          <w:szCs w:val="20"/>
          <w:vertAlign w:val="subscript"/>
        </w:rPr>
        <w:t xml:space="preserve">1 </w:t>
      </w:r>
      <w:r w:rsidRPr="00DD1ACD">
        <w:rPr>
          <w:rFonts w:ascii="Arial" w:hAnsi="Arial" w:cs="Arial"/>
          <w:sz w:val="20"/>
          <w:szCs w:val="20"/>
          <w:lang w:val="en-US"/>
        </w:rPr>
        <w:t>=</w:t>
      </w:r>
      <w:r w:rsidRPr="00DD1ACD">
        <w:rPr>
          <w:rFonts w:ascii="Arial" w:hAnsi="Arial" w:cs="Arial"/>
          <w:sz w:val="20"/>
          <w:szCs w:val="20"/>
        </w:rPr>
        <w:t xml:space="preserve"> </w:t>
      </w:r>
      <w:r w:rsidRPr="00DD1ACD">
        <w:rPr>
          <w:rFonts w:ascii="Arial" w:hAnsi="Arial" w:cs="Arial"/>
          <w:sz w:val="20"/>
          <w:szCs w:val="20"/>
          <w:lang w:val="en-US"/>
        </w:rPr>
        <w:t xml:space="preserve">3  </w:t>
      </w:r>
      <w:r w:rsidRPr="00DD1ACD">
        <w:rPr>
          <w:rFonts w:ascii="Arial" w:hAnsi="Arial" w:cs="Arial"/>
          <w:sz w:val="20"/>
          <w:szCs w:val="20"/>
        </w:rPr>
        <w:t>%</w:t>
      </w:r>
      <w:r w:rsidRPr="00DD1ACD">
        <w:rPr>
          <w:rFonts w:ascii="Arial" w:hAnsi="Arial" w:cs="Arial"/>
          <w:sz w:val="20"/>
          <w:szCs w:val="20"/>
          <w:lang w:val="en-US"/>
        </w:rPr>
        <w:t xml:space="preserve">, </w:t>
      </w:r>
      <w:r w:rsidRPr="00DD1ACD">
        <w:rPr>
          <w:rFonts w:ascii="Arial" w:hAnsi="Arial" w:cs="Arial"/>
          <w:sz w:val="20"/>
          <w:szCs w:val="20"/>
        </w:rPr>
        <w:t>F</w:t>
      </w:r>
      <w:r w:rsidRPr="00DD1ACD">
        <w:rPr>
          <w:rFonts w:ascii="Arial" w:hAnsi="Arial" w:cs="Arial"/>
          <w:sz w:val="20"/>
          <w:szCs w:val="20"/>
          <w:vertAlign w:val="subscript"/>
        </w:rPr>
        <w:t xml:space="preserve">2 </w:t>
      </w:r>
      <w:r w:rsidRPr="00DD1ACD">
        <w:rPr>
          <w:rFonts w:ascii="Arial" w:hAnsi="Arial" w:cs="Arial"/>
          <w:sz w:val="20"/>
          <w:szCs w:val="20"/>
          <w:lang w:val="en-US"/>
        </w:rPr>
        <w:t>=</w:t>
      </w:r>
      <w:r w:rsidRPr="00DD1ACD">
        <w:rPr>
          <w:rFonts w:ascii="Arial" w:hAnsi="Arial" w:cs="Arial"/>
          <w:sz w:val="20"/>
          <w:szCs w:val="20"/>
        </w:rPr>
        <w:t xml:space="preserve"> </w:t>
      </w:r>
      <w:r w:rsidRPr="00DD1ACD">
        <w:rPr>
          <w:rFonts w:ascii="Arial" w:hAnsi="Arial" w:cs="Arial"/>
          <w:sz w:val="20"/>
          <w:szCs w:val="20"/>
          <w:lang w:val="en-US"/>
        </w:rPr>
        <w:t xml:space="preserve">6  </w:t>
      </w:r>
      <w:r w:rsidRPr="00DD1ACD">
        <w:rPr>
          <w:rFonts w:ascii="Arial" w:hAnsi="Arial" w:cs="Arial"/>
          <w:sz w:val="20"/>
          <w:szCs w:val="20"/>
        </w:rPr>
        <w:t>%</w:t>
      </w:r>
      <w:r w:rsidRPr="00DD1ACD">
        <w:rPr>
          <w:rFonts w:ascii="Arial" w:hAnsi="Arial" w:cs="Arial"/>
          <w:sz w:val="20"/>
          <w:szCs w:val="20"/>
          <w:lang w:val="en-US"/>
        </w:rPr>
        <w:t xml:space="preserve">, </w:t>
      </w:r>
      <w:r w:rsidRPr="00DD1ACD">
        <w:rPr>
          <w:rFonts w:ascii="Arial" w:hAnsi="Arial" w:cs="Arial"/>
          <w:sz w:val="20"/>
          <w:szCs w:val="20"/>
        </w:rPr>
        <w:t>F</w:t>
      </w:r>
      <w:r w:rsidRPr="00DD1ACD">
        <w:rPr>
          <w:rFonts w:ascii="Arial" w:hAnsi="Arial" w:cs="Arial"/>
          <w:sz w:val="20"/>
          <w:szCs w:val="20"/>
          <w:vertAlign w:val="subscript"/>
        </w:rPr>
        <w:t xml:space="preserve">3 </w:t>
      </w:r>
      <w:r w:rsidRPr="00DD1ACD">
        <w:rPr>
          <w:rFonts w:ascii="Arial" w:hAnsi="Arial" w:cs="Arial"/>
          <w:sz w:val="20"/>
          <w:szCs w:val="20"/>
          <w:lang w:val="en-US"/>
        </w:rPr>
        <w:t>=</w:t>
      </w:r>
      <w:r w:rsidRPr="00DD1ACD">
        <w:rPr>
          <w:rFonts w:ascii="Arial" w:hAnsi="Arial" w:cs="Arial"/>
          <w:sz w:val="20"/>
          <w:szCs w:val="20"/>
        </w:rPr>
        <w:t xml:space="preserve"> </w:t>
      </w:r>
      <w:r w:rsidRPr="00DD1ACD">
        <w:rPr>
          <w:rFonts w:ascii="Arial" w:hAnsi="Arial" w:cs="Arial"/>
          <w:sz w:val="20"/>
          <w:szCs w:val="20"/>
          <w:lang w:val="en-US"/>
        </w:rPr>
        <w:t xml:space="preserve">9  </w:t>
      </w:r>
      <w:r w:rsidRPr="00DD1ACD">
        <w:rPr>
          <w:rFonts w:ascii="Arial" w:hAnsi="Arial" w:cs="Arial"/>
          <w:sz w:val="20"/>
          <w:szCs w:val="20"/>
        </w:rPr>
        <w:t>%</w:t>
      </w:r>
      <w:r w:rsidRPr="00DD1ACD">
        <w:rPr>
          <w:rFonts w:ascii="Arial" w:hAnsi="Arial" w:cs="Arial"/>
          <w:sz w:val="20"/>
          <w:szCs w:val="20"/>
          <w:lang w:val="en-US"/>
        </w:rPr>
        <w:t xml:space="preserve">, </w:t>
      </w:r>
      <w:r w:rsidRPr="00DD1ACD">
        <w:rPr>
          <w:rFonts w:ascii="Arial" w:hAnsi="Arial" w:cs="Arial"/>
          <w:sz w:val="20"/>
          <w:szCs w:val="20"/>
        </w:rPr>
        <w:t>F</w:t>
      </w:r>
      <w:r w:rsidRPr="00DD1ACD">
        <w:rPr>
          <w:rFonts w:ascii="Arial" w:hAnsi="Arial" w:cs="Arial"/>
          <w:sz w:val="20"/>
          <w:szCs w:val="20"/>
          <w:vertAlign w:val="subscript"/>
        </w:rPr>
        <w:t xml:space="preserve">4 </w:t>
      </w:r>
      <w:r w:rsidRPr="00DD1ACD">
        <w:rPr>
          <w:rFonts w:ascii="Arial" w:hAnsi="Arial" w:cs="Arial"/>
          <w:sz w:val="20"/>
          <w:szCs w:val="20"/>
          <w:lang w:val="en-US"/>
        </w:rPr>
        <w:t>=</w:t>
      </w:r>
      <w:r w:rsidRPr="00DD1ACD">
        <w:rPr>
          <w:rFonts w:ascii="Arial" w:hAnsi="Arial" w:cs="Arial"/>
          <w:sz w:val="20"/>
          <w:szCs w:val="20"/>
        </w:rPr>
        <w:t xml:space="preserve"> </w:t>
      </w:r>
      <w:r w:rsidRPr="00DD1ACD">
        <w:rPr>
          <w:rFonts w:ascii="Arial" w:hAnsi="Arial" w:cs="Arial"/>
          <w:sz w:val="20"/>
          <w:szCs w:val="20"/>
          <w:lang w:val="en-US"/>
        </w:rPr>
        <w:t xml:space="preserve">12 </w:t>
      </w:r>
      <w:r w:rsidRPr="00DD1ACD">
        <w:rPr>
          <w:rFonts w:ascii="Arial" w:hAnsi="Arial" w:cs="Arial"/>
          <w:sz w:val="20"/>
          <w:szCs w:val="20"/>
        </w:rPr>
        <w:t>%</w:t>
      </w:r>
      <w:r w:rsidRPr="00DD1ACD">
        <w:rPr>
          <w:rFonts w:ascii="Arial" w:hAnsi="Arial" w:cs="Arial"/>
          <w:sz w:val="20"/>
          <w:szCs w:val="20"/>
          <w:lang w:val="en-US"/>
        </w:rPr>
        <w:t xml:space="preserve">. </w:t>
      </w:r>
      <w:proofErr w:type="gramStart"/>
      <w:r w:rsidRPr="00DD1ACD">
        <w:rPr>
          <w:rFonts w:ascii="Arial" w:hAnsi="Arial" w:cs="Arial"/>
          <w:sz w:val="20"/>
          <w:szCs w:val="20"/>
          <w:lang w:val="en-US"/>
        </w:rPr>
        <w:lastRenderedPageBreak/>
        <w:t>dua</w:t>
      </w:r>
      <w:proofErr w:type="gramEnd"/>
      <w:r w:rsidRPr="00DD1ACD">
        <w:rPr>
          <w:rFonts w:ascii="Arial" w:hAnsi="Arial" w:cs="Arial"/>
          <w:sz w:val="20"/>
          <w:szCs w:val="20"/>
          <w:lang w:val="en-US"/>
        </w:rPr>
        <w:t xml:space="preserve"> kali ulangan yang selanjutnya hasil analisis diambil rata-ratanya.</w:t>
      </w:r>
      <w:r w:rsidR="005E1B44" w:rsidRPr="00DD1ACD">
        <w:rPr>
          <w:rFonts w:ascii="Arial" w:hAnsi="Arial" w:cs="Arial"/>
          <w:sz w:val="20"/>
          <w:szCs w:val="20"/>
        </w:rPr>
        <w:t xml:space="preserve"> </w:t>
      </w:r>
      <w:r w:rsidRPr="00DD1ACD">
        <w:rPr>
          <w:rFonts w:ascii="Arial" w:hAnsi="Arial" w:cs="Arial"/>
          <w:sz w:val="20"/>
          <w:szCs w:val="20"/>
        </w:rPr>
        <w:t xml:space="preserve">Penelitian ini dilaksanakan di </w:t>
      </w:r>
      <w:r w:rsidRPr="00DD1ACD">
        <w:rPr>
          <w:rFonts w:ascii="Arial" w:hAnsi="Arial" w:cs="Arial"/>
          <w:sz w:val="20"/>
          <w:szCs w:val="20"/>
          <w:lang w:val="en-US"/>
        </w:rPr>
        <w:t xml:space="preserve">dua laboratorium diantaranya pembuatan mie kelor, uji mutu organoleptik, uji mutu fisik dan kadar air masing-masing dilaksanakan di </w:t>
      </w:r>
      <w:r w:rsidRPr="00DD1ACD">
        <w:rPr>
          <w:rFonts w:ascii="Arial" w:hAnsi="Arial" w:cs="Arial"/>
          <w:sz w:val="20"/>
          <w:szCs w:val="20"/>
        </w:rPr>
        <w:t xml:space="preserve">Laboratorium Ilmu Teknologi Pangan (ITP) </w:t>
      </w:r>
      <w:r w:rsidRPr="00DD1ACD">
        <w:rPr>
          <w:rFonts w:ascii="Arial" w:hAnsi="Arial" w:cs="Arial"/>
          <w:sz w:val="20"/>
          <w:szCs w:val="20"/>
          <w:lang w:val="en-US"/>
        </w:rPr>
        <w:t xml:space="preserve">dan Kimia </w:t>
      </w:r>
      <w:r w:rsidRPr="00DD1ACD">
        <w:rPr>
          <w:rFonts w:ascii="Arial" w:hAnsi="Arial" w:cs="Arial"/>
          <w:sz w:val="20"/>
          <w:szCs w:val="20"/>
        </w:rPr>
        <w:t xml:space="preserve">Jurusan Gizi </w:t>
      </w:r>
      <w:r w:rsidRPr="00DD1ACD">
        <w:rPr>
          <w:rFonts w:ascii="Arial" w:hAnsi="Arial" w:cs="Arial"/>
          <w:sz w:val="20"/>
          <w:szCs w:val="20"/>
          <w:lang w:val="en-US"/>
        </w:rPr>
        <w:t xml:space="preserve">Poltekkes </w:t>
      </w:r>
      <w:r w:rsidRPr="00DD1ACD">
        <w:rPr>
          <w:rFonts w:ascii="Arial" w:hAnsi="Arial" w:cs="Arial"/>
          <w:sz w:val="20"/>
          <w:szCs w:val="20"/>
        </w:rPr>
        <w:t>Makassar</w:t>
      </w:r>
      <w:r w:rsidR="00907BC5" w:rsidRPr="00DD1ACD">
        <w:rPr>
          <w:rFonts w:ascii="Arial" w:hAnsi="Arial" w:cs="Arial"/>
          <w:sz w:val="20"/>
          <w:szCs w:val="20"/>
          <w:lang w:val="en-US"/>
        </w:rPr>
        <w:t>. A</w:t>
      </w:r>
      <w:r w:rsidRPr="00DD1ACD">
        <w:rPr>
          <w:rFonts w:ascii="Arial" w:hAnsi="Arial" w:cs="Arial"/>
          <w:sz w:val="20"/>
          <w:szCs w:val="20"/>
          <w:lang w:val="en-US"/>
        </w:rPr>
        <w:t xml:space="preserve">nalisis kadar protein </w:t>
      </w:r>
      <w:r w:rsidR="00282120" w:rsidRPr="00DD1ACD">
        <w:rPr>
          <w:rFonts w:ascii="Arial" w:hAnsi="Arial" w:cs="Arial"/>
          <w:sz w:val="20"/>
          <w:szCs w:val="20"/>
          <w:lang w:val="en-US"/>
        </w:rPr>
        <w:t>dengan metode kje</w:t>
      </w:r>
      <w:r w:rsidR="00907BC5" w:rsidRPr="00DD1ACD">
        <w:rPr>
          <w:rFonts w:ascii="Arial" w:hAnsi="Arial" w:cs="Arial"/>
          <w:sz w:val="20"/>
          <w:szCs w:val="20"/>
          <w:lang w:val="en-US"/>
        </w:rPr>
        <w:t>l</w:t>
      </w:r>
      <w:r w:rsidR="00282120" w:rsidRPr="00DD1ACD">
        <w:rPr>
          <w:rFonts w:ascii="Arial" w:hAnsi="Arial" w:cs="Arial"/>
          <w:sz w:val="20"/>
          <w:szCs w:val="20"/>
          <w:lang w:val="en-US"/>
        </w:rPr>
        <w:t>da</w:t>
      </w:r>
      <w:r w:rsidR="00907BC5" w:rsidRPr="00DD1ACD">
        <w:rPr>
          <w:rFonts w:ascii="Arial" w:hAnsi="Arial" w:cs="Arial"/>
          <w:sz w:val="20"/>
          <w:szCs w:val="20"/>
          <w:lang w:val="en-US"/>
        </w:rPr>
        <w:t>h</w:t>
      </w:r>
      <w:r w:rsidR="00282120" w:rsidRPr="00DD1ACD">
        <w:rPr>
          <w:rFonts w:ascii="Arial" w:hAnsi="Arial" w:cs="Arial"/>
          <w:sz w:val="20"/>
          <w:szCs w:val="20"/>
          <w:lang w:val="en-US"/>
        </w:rPr>
        <w:t>l</w:t>
      </w:r>
      <w:r w:rsidR="00B65C94" w:rsidRPr="00DD1ACD">
        <w:rPr>
          <w:rFonts w:ascii="Arial" w:hAnsi="Arial" w:cs="Arial"/>
          <w:sz w:val="20"/>
          <w:szCs w:val="20"/>
          <w:lang w:val="en-US"/>
        </w:rPr>
        <w:t xml:space="preserve"> </w:t>
      </w:r>
      <w:r w:rsidR="007A5FC1" w:rsidRPr="00DD1ACD">
        <w:rPr>
          <w:rFonts w:ascii="Arial" w:hAnsi="Arial" w:cs="Arial"/>
          <w:sz w:val="20"/>
          <w:szCs w:val="20"/>
          <w:lang w:val="en-US"/>
        </w:rPr>
        <w:fldChar w:fldCharType="begin" w:fldLock="1"/>
      </w:r>
      <w:r w:rsidR="0029438D" w:rsidRPr="00DD1ACD">
        <w:rPr>
          <w:rFonts w:ascii="Arial" w:hAnsi="Arial" w:cs="Arial"/>
          <w:sz w:val="20"/>
          <w:szCs w:val="20"/>
          <w:lang w:val="en-US"/>
        </w:rPr>
        <w:instrText>ADDIN CSL_CITATION { "citationItems" : [ { "id" : "ITEM-1", "itemData" : { "author" : [ { "dropping-particle" : "", "family" : "Nuri Andarwulan, Feri Kusnandar", "given" : "Dian Herawati", "non-dropping-particle" : "", "parse-names" : false, "suffix" : "" } ], "id" : "ITEM-1", "issued" : { "date-parts" : [ [ "2011" ] ] }, "publisher" : "Dian Rakyat", "publisher-place" : "Jakarta", "title" : "Analisa Pangan", "type" : "article-journal" }, "uris" : [ "http://www.mendeley.com/documents/?uuid=ce21c376-44a7-4162-ba1c-fd2d78a7708e" ] } ], "mendeley" : { "formattedCitation" : "(Nuri Andarwulan, Feri Kusnandar, 2011)", "manualFormatting" : "(Andarwulan, dkk, 2011)", "plainTextFormattedCitation" : "(Nuri Andarwulan, Feri Kusnandar, 2011)", "previouslyFormattedCitation" : "(Nuri Andarwulan, Feri Kusnandar, 2011)" }, "properties" : {  }, "schema" : "https://github.com/citation-style-language/schema/raw/master/csl-citation.json" }</w:instrText>
      </w:r>
      <w:r w:rsidR="007A5FC1" w:rsidRPr="00DD1ACD">
        <w:rPr>
          <w:rFonts w:ascii="Arial" w:hAnsi="Arial" w:cs="Arial"/>
          <w:sz w:val="20"/>
          <w:szCs w:val="20"/>
          <w:lang w:val="en-US"/>
        </w:rPr>
        <w:fldChar w:fldCharType="separate"/>
      </w:r>
      <w:r w:rsidR="00B65C94" w:rsidRPr="00DD1ACD">
        <w:rPr>
          <w:rFonts w:ascii="Arial" w:hAnsi="Arial" w:cs="Arial"/>
          <w:noProof/>
          <w:sz w:val="20"/>
          <w:szCs w:val="20"/>
          <w:lang w:val="en-US"/>
        </w:rPr>
        <w:t xml:space="preserve">(Andarwulan, </w:t>
      </w:r>
      <w:r w:rsidR="006D79E6" w:rsidRPr="00DD1ACD">
        <w:rPr>
          <w:rFonts w:ascii="Arial" w:hAnsi="Arial" w:cs="Arial"/>
          <w:noProof/>
          <w:sz w:val="20"/>
          <w:szCs w:val="20"/>
          <w:lang w:val="en-US"/>
        </w:rPr>
        <w:t>dkk,</w:t>
      </w:r>
      <w:r w:rsidR="00B65C94" w:rsidRPr="00DD1ACD">
        <w:rPr>
          <w:rFonts w:ascii="Arial" w:hAnsi="Arial" w:cs="Arial"/>
          <w:noProof/>
          <w:sz w:val="20"/>
          <w:szCs w:val="20"/>
          <w:lang w:val="en-US"/>
        </w:rPr>
        <w:t xml:space="preserve"> 2011)</w:t>
      </w:r>
      <w:r w:rsidR="007A5FC1" w:rsidRPr="00DD1ACD">
        <w:rPr>
          <w:rFonts w:ascii="Arial" w:hAnsi="Arial" w:cs="Arial"/>
          <w:sz w:val="20"/>
          <w:szCs w:val="20"/>
          <w:lang w:val="en-US"/>
        </w:rPr>
        <w:fldChar w:fldCharType="end"/>
      </w:r>
      <w:r w:rsidR="00282120" w:rsidRPr="00DD1ACD">
        <w:rPr>
          <w:rFonts w:ascii="Arial" w:hAnsi="Arial" w:cs="Arial"/>
          <w:sz w:val="20"/>
          <w:szCs w:val="20"/>
          <w:lang w:val="en-US"/>
        </w:rPr>
        <w:t xml:space="preserve"> </w:t>
      </w:r>
      <w:r w:rsidRPr="00DD1ACD">
        <w:rPr>
          <w:rFonts w:ascii="Arial" w:hAnsi="Arial" w:cs="Arial"/>
          <w:sz w:val="20"/>
          <w:szCs w:val="20"/>
          <w:lang w:val="en-US"/>
        </w:rPr>
        <w:t xml:space="preserve">dilaksanakan di Balai Besar Laboratorium Kesehatan Makassar. </w:t>
      </w:r>
      <w:r w:rsidRPr="00DD1ACD">
        <w:rPr>
          <w:rFonts w:ascii="Arial" w:hAnsi="Arial" w:cs="Arial"/>
          <w:sz w:val="20"/>
          <w:szCs w:val="20"/>
        </w:rPr>
        <w:t xml:space="preserve">Bahan yang digunakan dalam pembuatan mie basah dengan penambahan tepung daun kelor adalah </w:t>
      </w:r>
      <w:r w:rsidRPr="00DD1ACD">
        <w:rPr>
          <w:rFonts w:ascii="Arial" w:hAnsi="Arial" w:cs="Arial"/>
          <w:sz w:val="20"/>
          <w:szCs w:val="20"/>
          <w:lang w:val="en-US"/>
        </w:rPr>
        <w:t>t</w:t>
      </w:r>
      <w:r w:rsidRPr="00DD1ACD">
        <w:rPr>
          <w:rFonts w:ascii="Arial" w:hAnsi="Arial" w:cs="Arial"/>
          <w:sz w:val="20"/>
          <w:szCs w:val="20"/>
        </w:rPr>
        <w:t xml:space="preserve">epung </w:t>
      </w:r>
      <w:r w:rsidRPr="00DD1ACD">
        <w:rPr>
          <w:rFonts w:ascii="Arial" w:hAnsi="Arial" w:cs="Arial"/>
          <w:sz w:val="20"/>
          <w:szCs w:val="20"/>
          <w:lang w:val="en-US"/>
        </w:rPr>
        <w:t>t</w:t>
      </w:r>
      <w:r w:rsidRPr="00DD1ACD">
        <w:rPr>
          <w:rFonts w:ascii="Arial" w:hAnsi="Arial" w:cs="Arial"/>
          <w:sz w:val="20"/>
          <w:szCs w:val="20"/>
        </w:rPr>
        <w:t xml:space="preserve">erigu </w:t>
      </w:r>
      <w:r w:rsidRPr="00DD1ACD">
        <w:rPr>
          <w:rFonts w:ascii="Arial" w:hAnsi="Arial" w:cs="Arial"/>
          <w:sz w:val="20"/>
          <w:szCs w:val="20"/>
          <w:lang w:val="en-US"/>
        </w:rPr>
        <w:t xml:space="preserve">merek cakra kembar produk bogasari dengan kadar protein 12 % yang diperoleh dari pasar </w:t>
      </w:r>
      <w:r w:rsidR="00406811" w:rsidRPr="00DD1ACD">
        <w:rPr>
          <w:rFonts w:ascii="Arial" w:hAnsi="Arial" w:cs="Arial"/>
          <w:sz w:val="20"/>
          <w:szCs w:val="20"/>
          <w:lang w:val="en-US"/>
        </w:rPr>
        <w:t>sentral</w:t>
      </w:r>
      <w:r w:rsidRPr="00DD1ACD">
        <w:rPr>
          <w:rFonts w:ascii="Arial" w:hAnsi="Arial" w:cs="Arial"/>
          <w:sz w:val="20"/>
          <w:szCs w:val="20"/>
          <w:lang w:val="en-US"/>
        </w:rPr>
        <w:t xml:space="preserve"> daya, telur ayam yang dibelih dari pasar daya, air aqua, garam dan soda abu/kue dan tepung daun kelor </w:t>
      </w:r>
      <w:r w:rsidR="005E1B44" w:rsidRPr="00DD1ACD">
        <w:rPr>
          <w:rFonts w:ascii="Arial" w:hAnsi="Arial" w:cs="Arial"/>
          <w:sz w:val="20"/>
          <w:szCs w:val="20"/>
          <w:lang w:val="en-US"/>
        </w:rPr>
        <w:t xml:space="preserve">yang diolah sendiri beradasarkan prinsip hygiene dan sanitasi serta </w:t>
      </w:r>
      <w:r w:rsidR="007F2A3F" w:rsidRPr="00DD1ACD">
        <w:rPr>
          <w:rFonts w:ascii="Arial" w:hAnsi="Arial" w:cs="Arial"/>
          <w:sz w:val="20"/>
          <w:szCs w:val="20"/>
          <w:lang w:val="en-US"/>
        </w:rPr>
        <w:t>penerapan</w:t>
      </w:r>
      <w:r w:rsidR="005E1B44" w:rsidRPr="00DD1ACD">
        <w:rPr>
          <w:rFonts w:ascii="Arial" w:hAnsi="Arial" w:cs="Arial"/>
          <w:sz w:val="20"/>
          <w:szCs w:val="20"/>
          <w:lang w:val="en-US"/>
        </w:rPr>
        <w:t xml:space="preserve"> cara produksi makanan yang baik (CPMB)</w:t>
      </w:r>
      <w:r w:rsidRPr="00DD1ACD">
        <w:rPr>
          <w:rFonts w:ascii="Arial" w:hAnsi="Arial" w:cs="Arial"/>
          <w:sz w:val="20"/>
          <w:szCs w:val="20"/>
          <w:lang w:val="en-US"/>
        </w:rPr>
        <w:t xml:space="preserve">. </w:t>
      </w:r>
      <w:r w:rsidRPr="00DD1ACD">
        <w:rPr>
          <w:rFonts w:ascii="Arial" w:hAnsi="Arial" w:cs="Arial"/>
          <w:sz w:val="20"/>
          <w:szCs w:val="20"/>
        </w:rPr>
        <w:t>Alat yang digunakan dalam pembuatan mie basah</w:t>
      </w:r>
      <w:r w:rsidRPr="00DD1ACD">
        <w:rPr>
          <w:rFonts w:ascii="Arial" w:hAnsi="Arial" w:cs="Arial"/>
          <w:sz w:val="20"/>
          <w:szCs w:val="20"/>
          <w:lang w:val="en-US"/>
        </w:rPr>
        <w:t xml:space="preserve"> kelor  diantaranya b</w:t>
      </w:r>
      <w:r w:rsidRPr="00DD1ACD">
        <w:rPr>
          <w:rFonts w:ascii="Arial" w:hAnsi="Arial" w:cs="Arial"/>
          <w:sz w:val="20"/>
          <w:szCs w:val="20"/>
        </w:rPr>
        <w:t>askom</w:t>
      </w:r>
      <w:r w:rsidRPr="00DD1ACD">
        <w:rPr>
          <w:rFonts w:ascii="Arial" w:hAnsi="Arial" w:cs="Arial"/>
          <w:sz w:val="20"/>
          <w:szCs w:val="20"/>
          <w:lang w:val="en-US"/>
        </w:rPr>
        <w:t>, pisau dan gunting, panci kukus, mesin pengaduk, timbangan digital, mesin pengepres</w:t>
      </w:r>
      <w:r w:rsidR="007F2A3F" w:rsidRPr="00DD1ACD">
        <w:rPr>
          <w:rFonts w:ascii="Arial" w:hAnsi="Arial" w:cs="Arial"/>
          <w:sz w:val="20"/>
          <w:szCs w:val="20"/>
          <w:lang w:val="en-US"/>
        </w:rPr>
        <w:t>/mesin cetak mie</w:t>
      </w:r>
      <w:r w:rsidRPr="00DD1ACD">
        <w:rPr>
          <w:rFonts w:ascii="Arial" w:hAnsi="Arial" w:cs="Arial"/>
          <w:sz w:val="20"/>
          <w:szCs w:val="20"/>
          <w:lang w:val="en-US"/>
        </w:rPr>
        <w:t xml:space="preserve">, tampah dan kompor. </w:t>
      </w:r>
      <w:proofErr w:type="gramStart"/>
      <w:r w:rsidR="005E1B44" w:rsidRPr="00DD1ACD">
        <w:rPr>
          <w:rFonts w:ascii="Arial" w:hAnsi="Arial" w:cs="Arial"/>
          <w:sz w:val="20"/>
          <w:szCs w:val="20"/>
          <w:lang w:val="en-US"/>
        </w:rPr>
        <w:t>Alat analisis kimia diantaran oven, timbangan digital, desikator, serta kelengkapan alat uji k</w:t>
      </w:r>
      <w:r w:rsidR="00907BC5" w:rsidRPr="00DD1ACD">
        <w:rPr>
          <w:rFonts w:ascii="Arial" w:hAnsi="Arial" w:cs="Arial"/>
          <w:sz w:val="20"/>
          <w:szCs w:val="20"/>
          <w:lang w:val="en-US"/>
        </w:rPr>
        <w:t>jel</w:t>
      </w:r>
      <w:r w:rsidR="005E1B44" w:rsidRPr="00DD1ACD">
        <w:rPr>
          <w:rFonts w:ascii="Arial" w:hAnsi="Arial" w:cs="Arial"/>
          <w:sz w:val="20"/>
          <w:szCs w:val="20"/>
          <w:lang w:val="en-US"/>
        </w:rPr>
        <w:t>da</w:t>
      </w:r>
      <w:r w:rsidR="00907BC5" w:rsidRPr="00DD1ACD">
        <w:rPr>
          <w:rFonts w:ascii="Arial" w:hAnsi="Arial" w:cs="Arial"/>
          <w:sz w:val="20"/>
          <w:szCs w:val="20"/>
          <w:lang w:val="en-US"/>
        </w:rPr>
        <w:t>h</w:t>
      </w:r>
      <w:r w:rsidR="005E1B44" w:rsidRPr="00DD1ACD">
        <w:rPr>
          <w:rFonts w:ascii="Arial" w:hAnsi="Arial" w:cs="Arial"/>
          <w:sz w:val="20"/>
          <w:szCs w:val="20"/>
          <w:lang w:val="en-US"/>
        </w:rPr>
        <w:t>l yang tersedia di Laboratorium.</w:t>
      </w:r>
      <w:proofErr w:type="gramEnd"/>
      <w:r w:rsidR="00E75CFF" w:rsidRPr="00DD1ACD">
        <w:rPr>
          <w:rFonts w:ascii="Arial" w:hAnsi="Arial" w:cs="Arial"/>
          <w:sz w:val="20"/>
          <w:szCs w:val="20"/>
          <w:lang w:val="en-US"/>
        </w:rPr>
        <w:t xml:space="preserve"> </w:t>
      </w:r>
      <w:proofErr w:type="gramStart"/>
      <w:r w:rsidR="00E75CFF" w:rsidRPr="00DD1ACD">
        <w:rPr>
          <w:rFonts w:ascii="Arial" w:hAnsi="Arial" w:cs="Arial"/>
          <w:sz w:val="20"/>
          <w:szCs w:val="20"/>
          <w:lang w:val="en-US"/>
        </w:rPr>
        <w:t>Uji daya terima digunakan formulir</w:t>
      </w:r>
      <w:r w:rsidR="00907BC5" w:rsidRPr="00DD1ACD">
        <w:rPr>
          <w:rFonts w:ascii="Arial" w:hAnsi="Arial" w:cs="Arial"/>
          <w:sz w:val="20"/>
          <w:szCs w:val="20"/>
          <w:lang w:val="en-US"/>
        </w:rPr>
        <w:t>.</w:t>
      </w:r>
      <w:proofErr w:type="gramEnd"/>
    </w:p>
    <w:p w:rsidR="00907BC5" w:rsidRPr="00DD1ACD" w:rsidRDefault="00907BC5" w:rsidP="003634D4">
      <w:pPr>
        <w:pStyle w:val="ListParagraph"/>
        <w:spacing w:after="0" w:line="240" w:lineRule="auto"/>
        <w:ind w:left="0" w:firstLine="709"/>
        <w:jc w:val="both"/>
        <w:rPr>
          <w:rFonts w:ascii="Arial" w:hAnsi="Arial" w:cs="Arial"/>
          <w:sz w:val="20"/>
          <w:szCs w:val="20"/>
          <w:lang w:val="en-US"/>
        </w:rPr>
      </w:pPr>
    </w:p>
    <w:p w:rsidR="00B4504C" w:rsidRDefault="00B4504C" w:rsidP="003634D4">
      <w:pPr>
        <w:spacing w:after="0" w:line="240" w:lineRule="auto"/>
        <w:rPr>
          <w:rFonts w:ascii="Arial" w:hAnsi="Arial" w:cs="Arial"/>
          <w:b/>
          <w:sz w:val="20"/>
          <w:szCs w:val="20"/>
          <w:lang w:val="en-US"/>
        </w:rPr>
        <w:sectPr w:rsidR="00B4504C" w:rsidSect="001364E8">
          <w:type w:val="continuous"/>
          <w:pgSz w:w="11907" w:h="16840" w:code="9"/>
          <w:pgMar w:top="1701" w:right="1418" w:bottom="1701" w:left="1418" w:header="850" w:footer="850" w:gutter="0"/>
          <w:cols w:num="2" w:space="720"/>
          <w:docGrid w:linePitch="360"/>
        </w:sectPr>
      </w:pPr>
    </w:p>
    <w:p w:rsidR="00B4504C" w:rsidRDefault="00B4504C" w:rsidP="003634D4">
      <w:pPr>
        <w:spacing w:after="0" w:line="240" w:lineRule="auto"/>
        <w:rPr>
          <w:rFonts w:ascii="Arial" w:hAnsi="Arial" w:cs="Arial"/>
          <w:b/>
          <w:sz w:val="20"/>
          <w:szCs w:val="20"/>
        </w:rPr>
      </w:pPr>
    </w:p>
    <w:p w:rsidR="009C6595" w:rsidRPr="00DD1ACD" w:rsidRDefault="009C6595" w:rsidP="003634D4">
      <w:pPr>
        <w:spacing w:after="0" w:line="240" w:lineRule="auto"/>
        <w:rPr>
          <w:rFonts w:ascii="Arial" w:hAnsi="Arial" w:cs="Arial"/>
          <w:b/>
          <w:sz w:val="20"/>
          <w:szCs w:val="20"/>
          <w:lang w:val="en-US"/>
        </w:rPr>
      </w:pPr>
      <w:r w:rsidRPr="00DD1ACD">
        <w:rPr>
          <w:rFonts w:ascii="Arial" w:hAnsi="Arial" w:cs="Arial"/>
          <w:b/>
          <w:sz w:val="20"/>
          <w:szCs w:val="20"/>
          <w:lang w:val="en-US"/>
        </w:rPr>
        <w:t xml:space="preserve">HASIL </w:t>
      </w:r>
    </w:p>
    <w:p w:rsidR="009C6595" w:rsidRPr="00DD1ACD" w:rsidRDefault="009C6595" w:rsidP="003634D4">
      <w:pPr>
        <w:spacing w:after="0" w:line="240" w:lineRule="auto"/>
        <w:rPr>
          <w:rFonts w:ascii="Arial" w:hAnsi="Arial" w:cs="Arial"/>
          <w:b/>
          <w:sz w:val="20"/>
          <w:szCs w:val="20"/>
          <w:lang w:val="en-US"/>
        </w:rPr>
      </w:pPr>
      <w:proofErr w:type="gramStart"/>
      <w:r w:rsidRPr="00DD1ACD">
        <w:rPr>
          <w:rFonts w:ascii="Arial" w:hAnsi="Arial" w:cs="Arial"/>
          <w:b/>
          <w:sz w:val="20"/>
          <w:szCs w:val="20"/>
          <w:lang w:val="en-US"/>
        </w:rPr>
        <w:t>Keadaan  Fisik</w:t>
      </w:r>
      <w:proofErr w:type="gramEnd"/>
    </w:p>
    <w:p w:rsidR="00195180" w:rsidRDefault="00195180" w:rsidP="00195180">
      <w:pPr>
        <w:pStyle w:val="ListParagraph"/>
        <w:spacing w:after="0" w:line="240" w:lineRule="auto"/>
        <w:ind w:left="556" w:hanging="556"/>
        <w:jc w:val="center"/>
        <w:rPr>
          <w:rFonts w:ascii="Arial" w:hAnsi="Arial" w:cs="Arial"/>
          <w:sz w:val="20"/>
          <w:szCs w:val="20"/>
        </w:rPr>
      </w:pPr>
      <w:proofErr w:type="gramStart"/>
      <w:r w:rsidRPr="00DD1ACD">
        <w:rPr>
          <w:rFonts w:ascii="Arial" w:hAnsi="Arial" w:cs="Arial"/>
          <w:sz w:val="20"/>
          <w:szCs w:val="20"/>
          <w:lang w:val="en-US"/>
        </w:rPr>
        <w:t>Tabel 1.</w:t>
      </w:r>
      <w:proofErr w:type="gramEnd"/>
    </w:p>
    <w:p w:rsidR="00195180" w:rsidRPr="00DD1ACD" w:rsidRDefault="00195180" w:rsidP="00195180">
      <w:pPr>
        <w:pStyle w:val="ListParagraph"/>
        <w:spacing w:after="0" w:line="240" w:lineRule="auto"/>
        <w:ind w:left="556" w:hanging="556"/>
        <w:jc w:val="center"/>
        <w:rPr>
          <w:rFonts w:ascii="Arial" w:hAnsi="Arial" w:cs="Arial"/>
          <w:sz w:val="20"/>
          <w:szCs w:val="20"/>
          <w:lang w:val="en-US"/>
        </w:rPr>
      </w:pPr>
      <w:r w:rsidRPr="00DD1ACD">
        <w:rPr>
          <w:rFonts w:ascii="Arial" w:hAnsi="Arial" w:cs="Arial"/>
          <w:sz w:val="20"/>
          <w:szCs w:val="20"/>
          <w:lang w:val="en-US"/>
        </w:rPr>
        <w:t>Karakteristik fisik mie basah dengan penambahan tepung daun kelor</w:t>
      </w:r>
    </w:p>
    <w:p w:rsidR="00195180" w:rsidRPr="00DD1ACD" w:rsidRDefault="00195180" w:rsidP="00195180">
      <w:pPr>
        <w:pStyle w:val="ListParagraph"/>
        <w:spacing w:after="0" w:line="240" w:lineRule="auto"/>
        <w:ind w:left="1276" w:hanging="1276"/>
        <w:jc w:val="center"/>
        <w:rPr>
          <w:rFonts w:ascii="Arial" w:hAnsi="Arial" w:cs="Arial"/>
          <w:sz w:val="20"/>
          <w:szCs w:val="20"/>
          <w:lang w:val="en-US"/>
        </w:rPr>
      </w:pPr>
    </w:p>
    <w:tbl>
      <w:tblPr>
        <w:tblW w:w="7088" w:type="dxa"/>
        <w:tblInd w:w="817" w:type="dxa"/>
        <w:tblLook w:val="04A0" w:firstRow="1" w:lastRow="0" w:firstColumn="1" w:lastColumn="0" w:noHBand="0" w:noVBand="1"/>
      </w:tblPr>
      <w:tblGrid>
        <w:gridCol w:w="1701"/>
        <w:gridCol w:w="2126"/>
        <w:gridCol w:w="1701"/>
        <w:gridCol w:w="1560"/>
      </w:tblGrid>
      <w:tr w:rsidR="00195180" w:rsidRPr="00DD1ACD" w:rsidTr="003B285D">
        <w:trPr>
          <w:trHeight w:val="300"/>
        </w:trPr>
        <w:tc>
          <w:tcPr>
            <w:tcW w:w="1701" w:type="dxa"/>
            <w:tcBorders>
              <w:top w:val="single" w:sz="4" w:space="0" w:color="auto"/>
              <w:bottom w:val="single" w:sz="4" w:space="0" w:color="auto"/>
              <w:right w:val="single" w:sz="4" w:space="0" w:color="auto"/>
            </w:tcBorders>
            <w:shd w:val="clear" w:color="auto" w:fill="auto"/>
            <w:noWrap/>
            <w:vAlign w:val="center"/>
            <w:hideMark/>
          </w:tcPr>
          <w:p w:rsidR="00195180" w:rsidRPr="00DD1ACD" w:rsidRDefault="00195180"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Konsentrasi</w:t>
            </w:r>
          </w:p>
        </w:tc>
        <w:tc>
          <w:tcPr>
            <w:tcW w:w="2126" w:type="dxa"/>
            <w:tcBorders>
              <w:top w:val="single" w:sz="4" w:space="0" w:color="auto"/>
              <w:left w:val="nil"/>
              <w:bottom w:val="single" w:sz="4" w:space="0" w:color="auto"/>
              <w:right w:val="nil"/>
            </w:tcBorders>
            <w:vAlign w:val="center"/>
          </w:tcPr>
          <w:p w:rsidR="00195180" w:rsidRPr="00DD1ACD" w:rsidRDefault="00195180"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Randemen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95180" w:rsidRPr="00DD1ACD" w:rsidRDefault="00195180" w:rsidP="003B285D">
            <w:pPr>
              <w:spacing w:after="0" w:line="240" w:lineRule="auto"/>
              <w:jc w:val="center"/>
              <w:rPr>
                <w:rFonts w:ascii="Arial" w:eastAsia="Times New Roman" w:hAnsi="Arial" w:cs="Arial"/>
                <w:i/>
                <w:color w:val="000000"/>
                <w:sz w:val="20"/>
                <w:szCs w:val="20"/>
                <w:lang w:val="en-US"/>
              </w:rPr>
            </w:pPr>
            <w:r w:rsidRPr="00DD1ACD">
              <w:rPr>
                <w:rFonts w:ascii="Arial" w:eastAsia="Times New Roman" w:hAnsi="Arial" w:cs="Arial"/>
                <w:i/>
                <w:color w:val="000000"/>
                <w:sz w:val="20"/>
                <w:szCs w:val="20"/>
                <w:lang w:val="en-US"/>
              </w:rPr>
              <w:t>Elastisitas</w:t>
            </w:r>
          </w:p>
        </w:tc>
        <w:tc>
          <w:tcPr>
            <w:tcW w:w="1560" w:type="dxa"/>
            <w:tcBorders>
              <w:top w:val="single" w:sz="4" w:space="0" w:color="auto"/>
              <w:left w:val="nil"/>
              <w:bottom w:val="single" w:sz="4" w:space="0" w:color="auto"/>
            </w:tcBorders>
            <w:shd w:val="clear" w:color="auto" w:fill="auto"/>
            <w:noWrap/>
            <w:vAlign w:val="center"/>
            <w:hideMark/>
          </w:tcPr>
          <w:p w:rsidR="00195180" w:rsidRPr="00DD1ACD" w:rsidRDefault="00195180" w:rsidP="003B285D">
            <w:pPr>
              <w:spacing w:after="0" w:line="240" w:lineRule="auto"/>
              <w:jc w:val="center"/>
              <w:rPr>
                <w:rFonts w:ascii="Arial" w:eastAsia="Times New Roman" w:hAnsi="Arial" w:cs="Arial"/>
                <w:i/>
                <w:color w:val="000000"/>
                <w:sz w:val="20"/>
                <w:szCs w:val="20"/>
                <w:lang w:val="en-US"/>
              </w:rPr>
            </w:pPr>
            <w:r w:rsidRPr="00DD1ACD">
              <w:rPr>
                <w:rFonts w:ascii="Arial" w:eastAsia="Times New Roman" w:hAnsi="Arial" w:cs="Arial"/>
                <w:i/>
                <w:color w:val="000000"/>
                <w:sz w:val="20"/>
                <w:szCs w:val="20"/>
                <w:lang w:val="en-US"/>
              </w:rPr>
              <w:t>Warna</w:t>
            </w:r>
          </w:p>
        </w:tc>
      </w:tr>
      <w:tr w:rsidR="00195180" w:rsidRPr="00DD1ACD" w:rsidTr="003B285D">
        <w:trPr>
          <w:trHeight w:val="300"/>
        </w:trPr>
        <w:tc>
          <w:tcPr>
            <w:tcW w:w="1701" w:type="dxa"/>
            <w:tcBorders>
              <w:top w:val="single" w:sz="4" w:space="0" w:color="auto"/>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rPr>
            </w:pPr>
            <w:r w:rsidRPr="00DD1ACD">
              <w:rPr>
                <w:rFonts w:ascii="Arial" w:hAnsi="Arial" w:cs="Arial"/>
                <w:color w:val="000000"/>
                <w:sz w:val="20"/>
                <w:szCs w:val="20"/>
              </w:rPr>
              <w:t>0%</w:t>
            </w:r>
          </w:p>
        </w:tc>
        <w:tc>
          <w:tcPr>
            <w:tcW w:w="2126" w:type="dxa"/>
            <w:tcBorders>
              <w:top w:val="single" w:sz="4" w:space="0" w:color="auto"/>
            </w:tcBorders>
            <w:vAlign w:val="bottom"/>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rPr>
              <w:t>96.</w:t>
            </w:r>
            <w:r w:rsidRPr="00DD1ACD">
              <w:rPr>
                <w:rFonts w:ascii="Arial" w:hAnsi="Arial" w:cs="Arial"/>
                <w:color w:val="000000"/>
                <w:sz w:val="20"/>
                <w:szCs w:val="20"/>
                <w:lang w:val="en-US"/>
              </w:rPr>
              <w:t>5</w:t>
            </w:r>
          </w:p>
        </w:tc>
        <w:tc>
          <w:tcPr>
            <w:tcW w:w="1701" w:type="dxa"/>
            <w:tcBorders>
              <w:top w:val="single" w:sz="4" w:space="0" w:color="auto"/>
            </w:tcBorders>
            <w:shd w:val="clear" w:color="auto" w:fill="auto"/>
            <w:noWrap/>
            <w:vAlign w:val="bottom"/>
            <w:hideMark/>
          </w:tcPr>
          <w:p w:rsidR="00195180" w:rsidRPr="00DD1ACD" w:rsidRDefault="00195180" w:rsidP="003B285D">
            <w:pPr>
              <w:spacing w:after="0" w:line="240" w:lineRule="auto"/>
              <w:jc w:val="center"/>
              <w:rPr>
                <w:rFonts w:ascii="Arial" w:hAnsi="Arial" w:cs="Arial"/>
                <w:i/>
                <w:color w:val="000000"/>
                <w:sz w:val="20"/>
                <w:szCs w:val="20"/>
                <w:lang w:val="en-US"/>
              </w:rPr>
            </w:pPr>
            <w:r w:rsidRPr="00DD1ACD">
              <w:rPr>
                <w:rFonts w:ascii="Arial" w:hAnsi="Arial" w:cs="Arial"/>
                <w:i/>
                <w:color w:val="000000"/>
                <w:sz w:val="20"/>
                <w:szCs w:val="20"/>
                <w:lang w:val="en-US"/>
              </w:rPr>
              <w:t>4 (Baik)</w:t>
            </w:r>
          </w:p>
        </w:tc>
        <w:tc>
          <w:tcPr>
            <w:tcW w:w="1560" w:type="dxa"/>
            <w:tcBorders>
              <w:top w:val="single" w:sz="4" w:space="0" w:color="auto"/>
            </w:tcBorders>
            <w:shd w:val="clear" w:color="auto" w:fill="auto"/>
            <w:noWrap/>
            <w:vAlign w:val="bottom"/>
            <w:hideMark/>
          </w:tcPr>
          <w:p w:rsidR="00195180" w:rsidRPr="00DD1ACD" w:rsidRDefault="00195180" w:rsidP="003B285D">
            <w:pPr>
              <w:spacing w:after="0" w:line="240" w:lineRule="auto"/>
              <w:jc w:val="center"/>
              <w:rPr>
                <w:rFonts w:ascii="Arial" w:hAnsi="Arial" w:cs="Arial"/>
                <w:i/>
                <w:color w:val="000000"/>
                <w:sz w:val="20"/>
                <w:szCs w:val="20"/>
                <w:lang w:val="en-US"/>
              </w:rPr>
            </w:pPr>
            <w:r w:rsidRPr="00DD1ACD">
              <w:rPr>
                <w:rFonts w:ascii="Arial" w:hAnsi="Arial" w:cs="Arial"/>
                <w:i/>
                <w:color w:val="000000"/>
                <w:sz w:val="20"/>
                <w:szCs w:val="20"/>
                <w:lang w:val="en-US"/>
              </w:rPr>
              <w:t>Kekuninngan</w:t>
            </w:r>
          </w:p>
        </w:tc>
      </w:tr>
      <w:tr w:rsidR="00195180" w:rsidRPr="00DD1ACD" w:rsidTr="003B285D">
        <w:trPr>
          <w:trHeight w:val="300"/>
        </w:trPr>
        <w:tc>
          <w:tcPr>
            <w:tcW w:w="1701" w:type="dxa"/>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rPr>
            </w:pPr>
            <w:r w:rsidRPr="00DD1ACD">
              <w:rPr>
                <w:rFonts w:ascii="Arial" w:hAnsi="Arial" w:cs="Arial"/>
                <w:color w:val="000000"/>
                <w:sz w:val="20"/>
                <w:szCs w:val="20"/>
              </w:rPr>
              <w:t>3%</w:t>
            </w:r>
          </w:p>
        </w:tc>
        <w:tc>
          <w:tcPr>
            <w:tcW w:w="2126" w:type="dxa"/>
            <w:tcBorders>
              <w:right w:val="nil"/>
            </w:tcBorders>
            <w:vAlign w:val="bottom"/>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rPr>
              <w:t>99.</w:t>
            </w:r>
            <w:r w:rsidRPr="00DD1ACD">
              <w:rPr>
                <w:rFonts w:ascii="Arial" w:hAnsi="Arial" w:cs="Arial"/>
                <w:color w:val="000000"/>
                <w:sz w:val="20"/>
                <w:szCs w:val="20"/>
                <w:lang w:val="en-US"/>
              </w:rPr>
              <w:t>7</w:t>
            </w:r>
          </w:p>
        </w:tc>
        <w:tc>
          <w:tcPr>
            <w:tcW w:w="1701" w:type="dxa"/>
            <w:tcBorders>
              <w:left w:val="nil"/>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lang w:val="en-US"/>
              </w:rPr>
              <w:t>2,8 (Sedang)</w:t>
            </w:r>
          </w:p>
        </w:tc>
        <w:tc>
          <w:tcPr>
            <w:tcW w:w="1560" w:type="dxa"/>
            <w:tcBorders>
              <w:left w:val="nil"/>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lang w:val="en-US"/>
              </w:rPr>
              <w:t>Agak hijau</w:t>
            </w:r>
          </w:p>
        </w:tc>
      </w:tr>
      <w:tr w:rsidR="00195180" w:rsidRPr="00DD1ACD" w:rsidTr="003B285D">
        <w:trPr>
          <w:trHeight w:val="300"/>
        </w:trPr>
        <w:tc>
          <w:tcPr>
            <w:tcW w:w="1701" w:type="dxa"/>
            <w:tcBorders>
              <w:top w:val="nil"/>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rPr>
            </w:pPr>
            <w:r w:rsidRPr="00DD1ACD">
              <w:rPr>
                <w:rFonts w:ascii="Arial" w:hAnsi="Arial" w:cs="Arial"/>
                <w:color w:val="000000"/>
                <w:sz w:val="20"/>
                <w:szCs w:val="20"/>
              </w:rPr>
              <w:t>6%</w:t>
            </w:r>
          </w:p>
        </w:tc>
        <w:tc>
          <w:tcPr>
            <w:tcW w:w="2126" w:type="dxa"/>
            <w:tcBorders>
              <w:top w:val="nil"/>
              <w:right w:val="nil"/>
            </w:tcBorders>
            <w:vAlign w:val="bottom"/>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rPr>
              <w:t>97.</w:t>
            </w:r>
            <w:r w:rsidRPr="00DD1ACD">
              <w:rPr>
                <w:rFonts w:ascii="Arial" w:hAnsi="Arial" w:cs="Arial"/>
                <w:color w:val="000000"/>
                <w:sz w:val="20"/>
                <w:szCs w:val="20"/>
                <w:lang w:val="en-US"/>
              </w:rPr>
              <w:t>1</w:t>
            </w:r>
          </w:p>
        </w:tc>
        <w:tc>
          <w:tcPr>
            <w:tcW w:w="1701" w:type="dxa"/>
            <w:tcBorders>
              <w:top w:val="nil"/>
              <w:left w:val="nil"/>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lang w:val="en-US"/>
              </w:rPr>
              <w:t>3 (Sedang)</w:t>
            </w:r>
          </w:p>
        </w:tc>
        <w:tc>
          <w:tcPr>
            <w:tcW w:w="1560" w:type="dxa"/>
            <w:tcBorders>
              <w:top w:val="nil"/>
              <w:left w:val="nil"/>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lang w:val="en-US"/>
              </w:rPr>
              <w:t>Hijau</w:t>
            </w:r>
          </w:p>
        </w:tc>
      </w:tr>
      <w:tr w:rsidR="00195180" w:rsidRPr="00DD1ACD" w:rsidTr="003B285D">
        <w:trPr>
          <w:trHeight w:val="300"/>
        </w:trPr>
        <w:tc>
          <w:tcPr>
            <w:tcW w:w="1701" w:type="dxa"/>
            <w:tcBorders>
              <w:top w:val="nil"/>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rPr>
            </w:pPr>
            <w:r w:rsidRPr="00DD1ACD">
              <w:rPr>
                <w:rFonts w:ascii="Arial" w:hAnsi="Arial" w:cs="Arial"/>
                <w:color w:val="000000"/>
                <w:sz w:val="20"/>
                <w:szCs w:val="20"/>
              </w:rPr>
              <w:t>9%</w:t>
            </w:r>
          </w:p>
        </w:tc>
        <w:tc>
          <w:tcPr>
            <w:tcW w:w="2126" w:type="dxa"/>
            <w:tcBorders>
              <w:top w:val="nil"/>
              <w:right w:val="nil"/>
            </w:tcBorders>
            <w:vAlign w:val="bottom"/>
          </w:tcPr>
          <w:p w:rsidR="00195180" w:rsidRPr="00DD1ACD" w:rsidRDefault="00195180" w:rsidP="003B285D">
            <w:pPr>
              <w:spacing w:after="0" w:line="240" w:lineRule="auto"/>
              <w:jc w:val="center"/>
              <w:rPr>
                <w:rFonts w:ascii="Arial" w:hAnsi="Arial" w:cs="Arial"/>
                <w:color w:val="000000"/>
                <w:sz w:val="20"/>
                <w:szCs w:val="20"/>
              </w:rPr>
            </w:pPr>
            <w:r w:rsidRPr="00DD1ACD">
              <w:rPr>
                <w:rFonts w:ascii="Arial" w:hAnsi="Arial" w:cs="Arial"/>
                <w:color w:val="000000"/>
                <w:sz w:val="20"/>
                <w:szCs w:val="20"/>
              </w:rPr>
              <w:t>98.3</w:t>
            </w:r>
          </w:p>
        </w:tc>
        <w:tc>
          <w:tcPr>
            <w:tcW w:w="1701" w:type="dxa"/>
            <w:tcBorders>
              <w:top w:val="nil"/>
              <w:left w:val="nil"/>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lang w:val="en-US"/>
              </w:rPr>
              <w:t>3 (sedang)</w:t>
            </w:r>
          </w:p>
        </w:tc>
        <w:tc>
          <w:tcPr>
            <w:tcW w:w="1560" w:type="dxa"/>
            <w:tcBorders>
              <w:top w:val="nil"/>
              <w:left w:val="nil"/>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lang w:val="en-US"/>
              </w:rPr>
              <w:t>Hijau cerah</w:t>
            </w:r>
          </w:p>
        </w:tc>
      </w:tr>
      <w:tr w:rsidR="00195180" w:rsidRPr="00DD1ACD" w:rsidTr="003B285D">
        <w:trPr>
          <w:trHeight w:val="300"/>
        </w:trPr>
        <w:tc>
          <w:tcPr>
            <w:tcW w:w="1701" w:type="dxa"/>
            <w:tcBorders>
              <w:top w:val="nil"/>
              <w:bottom w:val="single" w:sz="4" w:space="0" w:color="auto"/>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rPr>
            </w:pPr>
            <w:r w:rsidRPr="00DD1ACD">
              <w:rPr>
                <w:rFonts w:ascii="Arial" w:hAnsi="Arial" w:cs="Arial"/>
                <w:color w:val="000000"/>
                <w:sz w:val="20"/>
                <w:szCs w:val="20"/>
              </w:rPr>
              <w:t>12%</w:t>
            </w:r>
          </w:p>
        </w:tc>
        <w:tc>
          <w:tcPr>
            <w:tcW w:w="2126" w:type="dxa"/>
            <w:tcBorders>
              <w:top w:val="nil"/>
              <w:bottom w:val="single" w:sz="4" w:space="0" w:color="auto"/>
              <w:right w:val="nil"/>
            </w:tcBorders>
            <w:vAlign w:val="bottom"/>
          </w:tcPr>
          <w:p w:rsidR="00195180" w:rsidRPr="00DD1ACD" w:rsidRDefault="00195180" w:rsidP="003B285D">
            <w:pPr>
              <w:spacing w:after="0" w:line="240" w:lineRule="auto"/>
              <w:jc w:val="center"/>
              <w:rPr>
                <w:rFonts w:ascii="Arial" w:hAnsi="Arial" w:cs="Arial"/>
                <w:color w:val="000000"/>
                <w:sz w:val="20"/>
                <w:szCs w:val="20"/>
              </w:rPr>
            </w:pPr>
            <w:r w:rsidRPr="00DD1ACD">
              <w:rPr>
                <w:rFonts w:ascii="Arial" w:hAnsi="Arial" w:cs="Arial"/>
                <w:color w:val="000000"/>
                <w:sz w:val="20"/>
                <w:szCs w:val="20"/>
              </w:rPr>
              <w:t>99.</w:t>
            </w:r>
            <w:r w:rsidRPr="00DD1ACD">
              <w:rPr>
                <w:rFonts w:ascii="Arial" w:hAnsi="Arial" w:cs="Arial"/>
                <w:color w:val="000000"/>
                <w:sz w:val="20"/>
                <w:szCs w:val="20"/>
                <w:lang w:val="en-US"/>
              </w:rPr>
              <w:t>6</w:t>
            </w:r>
          </w:p>
        </w:tc>
        <w:tc>
          <w:tcPr>
            <w:tcW w:w="1701" w:type="dxa"/>
            <w:tcBorders>
              <w:top w:val="nil"/>
              <w:left w:val="nil"/>
              <w:bottom w:val="single" w:sz="4" w:space="0" w:color="auto"/>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lang w:val="en-US"/>
              </w:rPr>
              <w:t>3 (sedang</w:t>
            </w:r>
          </w:p>
        </w:tc>
        <w:tc>
          <w:tcPr>
            <w:tcW w:w="1560" w:type="dxa"/>
            <w:tcBorders>
              <w:top w:val="nil"/>
              <w:left w:val="nil"/>
              <w:bottom w:val="single" w:sz="4" w:space="0" w:color="auto"/>
            </w:tcBorders>
            <w:shd w:val="clear" w:color="auto" w:fill="auto"/>
            <w:noWrap/>
            <w:vAlign w:val="bottom"/>
            <w:hideMark/>
          </w:tcPr>
          <w:p w:rsidR="00195180" w:rsidRPr="00DD1ACD" w:rsidRDefault="00195180" w:rsidP="003B285D">
            <w:pPr>
              <w:spacing w:after="0" w:line="240" w:lineRule="auto"/>
              <w:jc w:val="center"/>
              <w:rPr>
                <w:rFonts w:ascii="Arial" w:hAnsi="Arial" w:cs="Arial"/>
                <w:color w:val="000000"/>
                <w:sz w:val="20"/>
                <w:szCs w:val="20"/>
                <w:lang w:val="en-US"/>
              </w:rPr>
            </w:pPr>
            <w:r w:rsidRPr="00DD1ACD">
              <w:rPr>
                <w:rFonts w:ascii="Arial" w:hAnsi="Arial" w:cs="Arial"/>
                <w:color w:val="000000"/>
                <w:sz w:val="20"/>
                <w:szCs w:val="20"/>
                <w:lang w:val="en-US"/>
              </w:rPr>
              <w:t>Hijau tua</w:t>
            </w:r>
          </w:p>
        </w:tc>
      </w:tr>
    </w:tbl>
    <w:p w:rsidR="00195180" w:rsidRDefault="00195180" w:rsidP="003634D4">
      <w:pPr>
        <w:pStyle w:val="ListParagraph"/>
        <w:spacing w:after="0" w:line="240" w:lineRule="auto"/>
        <w:ind w:left="0" w:firstLine="567"/>
        <w:jc w:val="both"/>
        <w:rPr>
          <w:rFonts w:ascii="Arial" w:hAnsi="Arial" w:cs="Arial"/>
          <w:sz w:val="20"/>
          <w:szCs w:val="20"/>
        </w:rPr>
      </w:pPr>
    </w:p>
    <w:p w:rsidR="00B4504C" w:rsidRDefault="00B4504C" w:rsidP="003634D4">
      <w:pPr>
        <w:pStyle w:val="ListParagraph"/>
        <w:spacing w:after="0" w:line="240" w:lineRule="auto"/>
        <w:ind w:left="0" w:firstLine="567"/>
        <w:jc w:val="both"/>
        <w:rPr>
          <w:rFonts w:ascii="Arial" w:hAnsi="Arial" w:cs="Arial"/>
          <w:sz w:val="20"/>
          <w:szCs w:val="20"/>
          <w:lang w:val="en-US"/>
        </w:rPr>
        <w:sectPr w:rsidR="00B4504C" w:rsidSect="00B4504C">
          <w:type w:val="continuous"/>
          <w:pgSz w:w="11907" w:h="16840" w:code="9"/>
          <w:pgMar w:top="1701" w:right="1418" w:bottom="1701" w:left="1418" w:header="720" w:footer="720" w:gutter="0"/>
          <w:cols w:space="720"/>
          <w:docGrid w:linePitch="360"/>
        </w:sectPr>
      </w:pPr>
    </w:p>
    <w:p w:rsidR="00A55F5B" w:rsidRDefault="004238F5" w:rsidP="003634D4">
      <w:pPr>
        <w:pStyle w:val="ListParagraph"/>
        <w:spacing w:after="0" w:line="240" w:lineRule="auto"/>
        <w:ind w:left="0" w:firstLine="567"/>
        <w:jc w:val="both"/>
        <w:rPr>
          <w:rFonts w:ascii="Arial" w:hAnsi="Arial" w:cs="Arial"/>
          <w:sz w:val="20"/>
          <w:szCs w:val="20"/>
        </w:rPr>
      </w:pPr>
      <w:proofErr w:type="gramStart"/>
      <w:r w:rsidRPr="00DD1ACD">
        <w:rPr>
          <w:rFonts w:ascii="Arial" w:hAnsi="Arial" w:cs="Arial"/>
          <w:sz w:val="20"/>
          <w:szCs w:val="20"/>
          <w:lang w:val="en-US"/>
        </w:rPr>
        <w:lastRenderedPageBreak/>
        <w:t xml:space="preserve">Kedaadan fisik </w:t>
      </w:r>
      <w:r w:rsidR="009C63C6" w:rsidRPr="00DD1ACD">
        <w:rPr>
          <w:rFonts w:ascii="Arial" w:hAnsi="Arial" w:cs="Arial"/>
          <w:sz w:val="20"/>
          <w:szCs w:val="20"/>
          <w:lang w:val="en-US"/>
        </w:rPr>
        <w:t xml:space="preserve">mie basah </w:t>
      </w:r>
      <w:r w:rsidRPr="00DD1ACD">
        <w:rPr>
          <w:rFonts w:ascii="Arial" w:hAnsi="Arial" w:cs="Arial"/>
          <w:sz w:val="20"/>
          <w:szCs w:val="20"/>
          <w:lang w:val="en-US"/>
        </w:rPr>
        <w:t>yang dinilai diataranya adalah randemen, elastisitas dan kecerahan warna hijau</w:t>
      </w:r>
      <w:r w:rsidR="009C63C6" w:rsidRPr="00DD1ACD">
        <w:rPr>
          <w:rFonts w:ascii="Arial" w:hAnsi="Arial" w:cs="Arial"/>
          <w:sz w:val="20"/>
          <w:szCs w:val="20"/>
          <w:lang w:val="en-US"/>
        </w:rPr>
        <w:t>.</w:t>
      </w:r>
      <w:proofErr w:type="gramEnd"/>
      <w:r w:rsidR="009C63C6" w:rsidRPr="00DD1ACD">
        <w:rPr>
          <w:rFonts w:ascii="Arial" w:hAnsi="Arial" w:cs="Arial"/>
          <w:sz w:val="20"/>
          <w:szCs w:val="20"/>
          <w:lang w:val="en-US"/>
        </w:rPr>
        <w:t xml:space="preserve"> Berdasarkan Tabel 1 menunjukkan randemen mie basah dengan penambahan tepung daun kelor dan tanpa penambahan tepung daun kelor rata-rata 98</w:t>
      </w:r>
      <w:proofErr w:type="gramStart"/>
      <w:r w:rsidR="009C63C6" w:rsidRPr="00DD1ACD">
        <w:rPr>
          <w:rFonts w:ascii="Arial" w:hAnsi="Arial" w:cs="Arial"/>
          <w:sz w:val="20"/>
          <w:szCs w:val="20"/>
          <w:lang w:val="en-US"/>
        </w:rPr>
        <w:t>,7</w:t>
      </w:r>
      <w:proofErr w:type="gramEnd"/>
      <w:r w:rsidR="009C63C6" w:rsidRPr="00DD1ACD">
        <w:rPr>
          <w:rFonts w:ascii="Arial" w:hAnsi="Arial" w:cs="Arial"/>
          <w:sz w:val="20"/>
          <w:szCs w:val="20"/>
          <w:lang w:val="en-US"/>
        </w:rPr>
        <w:t xml:space="preserve"> %, sedikit</w:t>
      </w:r>
      <w:r w:rsidR="004A6557" w:rsidRPr="00DD1ACD">
        <w:rPr>
          <w:rFonts w:ascii="Arial" w:hAnsi="Arial" w:cs="Arial"/>
          <w:sz w:val="20"/>
          <w:szCs w:val="20"/>
          <w:lang w:val="en-US"/>
        </w:rPr>
        <w:t xml:space="preserve"> lebih tingggi dibanding k</w:t>
      </w:r>
      <w:r w:rsidR="009C63C6" w:rsidRPr="00DD1ACD">
        <w:rPr>
          <w:rFonts w:ascii="Arial" w:hAnsi="Arial" w:cs="Arial"/>
          <w:sz w:val="20"/>
          <w:szCs w:val="20"/>
          <w:lang w:val="en-US"/>
        </w:rPr>
        <w:t>ontrol yaitu 96,5 %.</w:t>
      </w:r>
      <w:r w:rsidR="004A6557" w:rsidRPr="00DD1ACD">
        <w:rPr>
          <w:rFonts w:ascii="Arial" w:hAnsi="Arial" w:cs="Arial"/>
          <w:sz w:val="20"/>
          <w:szCs w:val="20"/>
          <w:lang w:val="en-US"/>
        </w:rPr>
        <w:t xml:space="preserve"> Elastisitas mie dengan penembaha tepung daun kelor sedik lebih rendah (2</w:t>
      </w:r>
      <w:proofErr w:type="gramStart"/>
      <w:r w:rsidR="004A6557" w:rsidRPr="00DD1ACD">
        <w:rPr>
          <w:rFonts w:ascii="Arial" w:hAnsi="Arial" w:cs="Arial"/>
          <w:sz w:val="20"/>
          <w:szCs w:val="20"/>
          <w:lang w:val="en-US"/>
        </w:rPr>
        <w:t>,8</w:t>
      </w:r>
      <w:proofErr w:type="gramEnd"/>
      <w:r w:rsidR="004A6557" w:rsidRPr="00DD1ACD">
        <w:rPr>
          <w:rFonts w:ascii="Arial" w:hAnsi="Arial" w:cs="Arial"/>
          <w:sz w:val="20"/>
          <w:szCs w:val="20"/>
          <w:lang w:val="en-US"/>
        </w:rPr>
        <w:t xml:space="preserve"> - 3 cm) dibanding dengan tanpa penambahan daun kelor (4 cm), meskipun demikian masih </w:t>
      </w:r>
      <w:r w:rsidR="004A6557" w:rsidRPr="00DD1ACD">
        <w:rPr>
          <w:rFonts w:ascii="Arial" w:hAnsi="Arial" w:cs="Arial"/>
          <w:sz w:val="20"/>
          <w:szCs w:val="20"/>
          <w:lang w:val="en-US"/>
        </w:rPr>
        <w:lastRenderedPageBreak/>
        <w:t>termsuk kategori elastisitas sedang darisemua perlakuan.</w:t>
      </w:r>
      <w:r w:rsidR="00A55F5B" w:rsidRPr="00DD1ACD">
        <w:rPr>
          <w:rFonts w:ascii="Arial" w:hAnsi="Arial" w:cs="Arial"/>
          <w:sz w:val="20"/>
          <w:szCs w:val="20"/>
          <w:lang w:val="en-US"/>
        </w:rPr>
        <w:t xml:space="preserve"> Kecerahan mie basah dengan penambahan tepung daun kelor di ukur dengan warna yang ditampilkan, mie basah yang tidak ditambahkan dengan tepung daun kelor tampak kurang cerah dengan warna agak kekuning-kuningan, sedangkan penambahan tepung daun kelor  yang tampak paling cerah pada panambahan 9 %, berwarna hijau agak pekat pada penambahan tepung daun kelor 12 %.</w:t>
      </w:r>
    </w:p>
    <w:p w:rsidR="00B4504C" w:rsidRDefault="00B4504C" w:rsidP="006C13D6">
      <w:pPr>
        <w:pStyle w:val="ListParagraph"/>
        <w:spacing w:after="0" w:line="240" w:lineRule="auto"/>
        <w:ind w:left="1276" w:hanging="425"/>
        <w:rPr>
          <w:rFonts w:ascii="Arial" w:hAnsi="Arial" w:cs="Arial"/>
          <w:sz w:val="20"/>
          <w:szCs w:val="20"/>
          <w:lang w:val="en-US"/>
        </w:rPr>
        <w:sectPr w:rsidR="00B4504C" w:rsidSect="00E057E4">
          <w:type w:val="continuous"/>
          <w:pgSz w:w="11907" w:h="16840" w:code="9"/>
          <w:pgMar w:top="1701" w:right="1418" w:bottom="1701" w:left="1418" w:header="720" w:footer="720" w:gutter="0"/>
          <w:cols w:num="2" w:space="720"/>
          <w:docGrid w:linePitch="360"/>
        </w:sectPr>
      </w:pPr>
    </w:p>
    <w:p w:rsidR="006C13D6" w:rsidRPr="00DD1ACD" w:rsidRDefault="006C13D6" w:rsidP="00B4504C">
      <w:pPr>
        <w:pStyle w:val="ListParagraph"/>
        <w:spacing w:after="0" w:line="240" w:lineRule="auto"/>
        <w:ind w:left="1276" w:hanging="425"/>
        <w:jc w:val="center"/>
        <w:rPr>
          <w:rFonts w:ascii="Arial" w:hAnsi="Arial" w:cs="Arial"/>
          <w:sz w:val="20"/>
          <w:szCs w:val="20"/>
          <w:lang w:val="en-US"/>
        </w:rPr>
      </w:pPr>
    </w:p>
    <w:p w:rsidR="006C13D6" w:rsidRPr="00DD1ACD" w:rsidRDefault="006C13D6" w:rsidP="00B4504C">
      <w:pPr>
        <w:pStyle w:val="ListParagraph"/>
        <w:spacing w:after="0" w:line="240" w:lineRule="auto"/>
        <w:ind w:left="425" w:hanging="425"/>
        <w:jc w:val="center"/>
        <w:rPr>
          <w:rFonts w:ascii="Arial" w:hAnsi="Arial" w:cs="Arial"/>
          <w:sz w:val="20"/>
          <w:szCs w:val="20"/>
          <w:lang w:val="en-US"/>
        </w:rPr>
      </w:pPr>
      <w:r w:rsidRPr="00DD1ACD">
        <w:rPr>
          <w:rFonts w:ascii="Arial" w:hAnsi="Arial" w:cs="Arial"/>
          <w:noProof/>
          <w:sz w:val="20"/>
          <w:szCs w:val="20"/>
          <w:lang w:eastAsia="id-ID"/>
        </w:rPr>
        <w:lastRenderedPageBreak/>
        <w:drawing>
          <wp:inline distT="0" distB="0" distL="0" distR="0" wp14:anchorId="602D45B8" wp14:editId="43D89B94">
            <wp:extent cx="4312024" cy="857250"/>
            <wp:effectExtent l="0" t="0" r="0" b="0"/>
            <wp:docPr id="1" name="Picture 1" descr="E:\FATHER FILE\Proposal Risbinakaes\RISBIN 2016\FILE Praktek Pembuatan Mie\kecerahan\IMG20160808161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ATHER FILE\Proposal Risbinakaes\RISBIN 2016\FILE Praktek Pembuatan Mie\kecerahan\IMG20160808161539.jpg"/>
                    <pic:cNvPicPr>
                      <a:picLocks noChangeAspect="1" noChangeArrowheads="1"/>
                    </pic:cNvPicPr>
                  </pic:nvPicPr>
                  <pic:blipFill>
                    <a:blip r:embed="rId15" cstate="print">
                      <a:extLst>
                        <a:ext uri="{28A0092B-C50C-407E-A947-70E740481C1C}">
                          <a14:useLocalDpi xmlns:a14="http://schemas.microsoft.com/office/drawing/2010/main" val="0"/>
                        </a:ext>
                      </a:extLst>
                    </a:blip>
                    <a:srcRect t="46949" b="39977"/>
                    <a:stretch>
                      <a:fillRect/>
                    </a:stretch>
                  </pic:blipFill>
                  <pic:spPr bwMode="auto">
                    <a:xfrm rot="10800000">
                      <a:off x="0" y="0"/>
                      <a:ext cx="4312024" cy="857250"/>
                    </a:xfrm>
                    <a:prstGeom prst="rect">
                      <a:avLst/>
                    </a:prstGeom>
                    <a:noFill/>
                    <a:ln w="9525">
                      <a:noFill/>
                      <a:miter lim="800000"/>
                      <a:headEnd/>
                      <a:tailEnd/>
                    </a:ln>
                  </pic:spPr>
                </pic:pic>
              </a:graphicData>
            </a:graphic>
          </wp:inline>
        </w:drawing>
      </w:r>
    </w:p>
    <w:p w:rsidR="006C13D6" w:rsidRPr="00DD1ACD" w:rsidRDefault="00B4504C" w:rsidP="00B4504C">
      <w:pPr>
        <w:pStyle w:val="ListParagraph"/>
        <w:spacing w:after="0" w:line="240" w:lineRule="auto"/>
        <w:ind w:left="1276" w:hanging="425"/>
        <w:jc w:val="center"/>
        <w:rPr>
          <w:rFonts w:ascii="Arial" w:hAnsi="Arial" w:cs="Arial"/>
          <w:sz w:val="20"/>
          <w:szCs w:val="20"/>
          <w:lang w:val="en-US"/>
        </w:rPr>
      </w:pPr>
      <w:r w:rsidRPr="00DD1ACD">
        <w:rPr>
          <w:rFonts w:ascii="Arial" w:hAnsi="Arial" w:cs="Arial"/>
          <w:noProof/>
          <w:sz w:val="20"/>
          <w:szCs w:val="20"/>
          <w:lang w:eastAsia="id-ID"/>
        </w:rPr>
        <mc:AlternateContent>
          <mc:Choice Requires="wps">
            <w:drawing>
              <wp:anchor distT="0" distB="0" distL="114300" distR="114300" simplePos="0" relativeHeight="251664384" behindDoc="0" locked="0" layoutInCell="1" allowOverlap="1" wp14:anchorId="45F05AE9" wp14:editId="30DC7C2E">
                <wp:simplePos x="0" y="0"/>
                <wp:positionH relativeFrom="column">
                  <wp:posOffset>762635</wp:posOffset>
                </wp:positionH>
                <wp:positionV relativeFrom="paragraph">
                  <wp:posOffset>26670</wp:posOffset>
                </wp:positionV>
                <wp:extent cx="447675" cy="257175"/>
                <wp:effectExtent l="0" t="0" r="952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3D6" w:rsidRPr="00963091" w:rsidRDefault="006C13D6" w:rsidP="006C13D6">
                            <w:pPr>
                              <w:rPr>
                                <w:lang w:val="en-US"/>
                              </w:rPr>
                            </w:pPr>
                            <w:r>
                              <w:rPr>
                                <w:lang w:val="en-US"/>
                              </w:rPr>
                              <w:t>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60.05pt;margin-top:2.1pt;width:35.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xTfgIAAA4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" stroked="f">
                <v:textbox>
                  <w:txbxContent>
                    <w:p w:rsidR="006C13D6" w:rsidRPr="00963091" w:rsidRDefault="006C13D6" w:rsidP="006C13D6">
                      <w:pPr>
                        <w:rPr>
                          <w:lang w:val="en-US"/>
                        </w:rPr>
                      </w:pPr>
                      <w:r>
                        <w:rPr>
                          <w:lang w:val="en-US"/>
                        </w:rPr>
                        <w:t>0 %</w:t>
                      </w:r>
                    </w:p>
                  </w:txbxContent>
                </v:textbox>
              </v:shape>
            </w:pict>
          </mc:Fallback>
        </mc:AlternateContent>
      </w:r>
      <w:r w:rsidRPr="00DD1ACD">
        <w:rPr>
          <w:rFonts w:ascii="Arial" w:hAnsi="Arial" w:cs="Arial"/>
          <w:noProof/>
          <w:sz w:val="20"/>
          <w:szCs w:val="20"/>
          <w:lang w:eastAsia="id-ID"/>
        </w:rPr>
        <mc:AlternateContent>
          <mc:Choice Requires="wps">
            <w:drawing>
              <wp:anchor distT="0" distB="0" distL="114300" distR="114300" simplePos="0" relativeHeight="251663360" behindDoc="0" locked="0" layoutInCell="1" allowOverlap="1" wp14:anchorId="4C78430D" wp14:editId="3CB132D9">
                <wp:simplePos x="0" y="0"/>
                <wp:positionH relativeFrom="column">
                  <wp:posOffset>1715135</wp:posOffset>
                </wp:positionH>
                <wp:positionV relativeFrom="paragraph">
                  <wp:posOffset>26670</wp:posOffset>
                </wp:positionV>
                <wp:extent cx="447675" cy="257175"/>
                <wp:effectExtent l="0" t="0" r="9525"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3D6" w:rsidRPr="00963091" w:rsidRDefault="006C13D6" w:rsidP="006C13D6">
                            <w:pPr>
                              <w:rPr>
                                <w:lang w:val="en-US"/>
                              </w:rPr>
                            </w:pPr>
                            <w:r>
                              <w:rPr>
                                <w:lang w:val="en-US"/>
                              </w:rPr>
                              <w:t>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35.05pt;margin-top:2.1pt;width:35.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TXgQIAABU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" stroked="f">
                <v:textbox>
                  <w:txbxContent>
                    <w:p w:rsidR="006C13D6" w:rsidRPr="00963091" w:rsidRDefault="006C13D6" w:rsidP="006C13D6">
                      <w:pPr>
                        <w:rPr>
                          <w:lang w:val="en-US"/>
                        </w:rPr>
                      </w:pPr>
                      <w:r>
                        <w:rPr>
                          <w:lang w:val="en-US"/>
                        </w:rPr>
                        <w:t>3 %</w:t>
                      </w:r>
                    </w:p>
                  </w:txbxContent>
                </v:textbox>
              </v:shape>
            </w:pict>
          </mc:Fallback>
        </mc:AlternateContent>
      </w:r>
      <w:r w:rsidRPr="00DD1ACD">
        <w:rPr>
          <w:rFonts w:ascii="Arial" w:hAnsi="Arial" w:cs="Arial"/>
          <w:noProof/>
          <w:sz w:val="20"/>
          <w:szCs w:val="20"/>
          <w:lang w:eastAsia="id-ID"/>
        </w:rPr>
        <mc:AlternateContent>
          <mc:Choice Requires="wps">
            <w:drawing>
              <wp:anchor distT="0" distB="0" distL="114300" distR="114300" simplePos="0" relativeHeight="251662336" behindDoc="0" locked="0" layoutInCell="1" allowOverlap="1" wp14:anchorId="1E10B06C" wp14:editId="014CEDB0">
                <wp:simplePos x="0" y="0"/>
                <wp:positionH relativeFrom="column">
                  <wp:posOffset>2629535</wp:posOffset>
                </wp:positionH>
                <wp:positionV relativeFrom="paragraph">
                  <wp:posOffset>26670</wp:posOffset>
                </wp:positionV>
                <wp:extent cx="447675" cy="257175"/>
                <wp:effectExtent l="0" t="0" r="9525"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3D6" w:rsidRPr="00963091" w:rsidRDefault="006C13D6" w:rsidP="006C13D6">
                            <w:pPr>
                              <w:rPr>
                                <w:lang w:val="en-US"/>
                              </w:rPr>
                            </w:pPr>
                            <w:r>
                              <w:rPr>
                                <w:lang w:val="en-US"/>
                              </w:rPr>
                              <w:t>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07.05pt;margin-top:2.1pt;width:35.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" stroked="f">
                <v:textbox>
                  <w:txbxContent>
                    <w:p w:rsidR="006C13D6" w:rsidRPr="00963091" w:rsidRDefault="006C13D6" w:rsidP="006C13D6">
                      <w:pPr>
                        <w:rPr>
                          <w:lang w:val="en-US"/>
                        </w:rPr>
                      </w:pPr>
                      <w:r>
                        <w:rPr>
                          <w:lang w:val="en-US"/>
                        </w:rPr>
                        <w:t>6 %</w:t>
                      </w:r>
                    </w:p>
                  </w:txbxContent>
                </v:textbox>
              </v:shape>
            </w:pict>
          </mc:Fallback>
        </mc:AlternateContent>
      </w:r>
      <w:r w:rsidRPr="00DD1ACD">
        <w:rPr>
          <w:rFonts w:ascii="Arial" w:hAnsi="Arial" w:cs="Arial"/>
          <w:noProof/>
          <w:sz w:val="20"/>
          <w:szCs w:val="20"/>
          <w:lang w:eastAsia="id-ID"/>
        </w:rPr>
        <mc:AlternateContent>
          <mc:Choice Requires="wps">
            <w:drawing>
              <wp:anchor distT="0" distB="0" distL="114300" distR="114300" simplePos="0" relativeHeight="251661312" behindDoc="0" locked="0" layoutInCell="1" allowOverlap="1" wp14:anchorId="263D3D37" wp14:editId="16623343">
                <wp:simplePos x="0" y="0"/>
                <wp:positionH relativeFrom="column">
                  <wp:posOffset>3553460</wp:posOffset>
                </wp:positionH>
                <wp:positionV relativeFrom="paragraph">
                  <wp:posOffset>74295</wp:posOffset>
                </wp:positionV>
                <wp:extent cx="447675" cy="257175"/>
                <wp:effectExtent l="0" t="0" r="9525" b="952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3D6" w:rsidRPr="00963091" w:rsidRDefault="006C13D6" w:rsidP="006C13D6">
                            <w:pPr>
                              <w:rPr>
                                <w:lang w:val="en-US"/>
                              </w:rPr>
                            </w:pPr>
                            <w:r>
                              <w:rPr>
                                <w:lang w:val="en-US"/>
                              </w:rPr>
                              <w:t>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79.8pt;margin-top:5.85pt;width:35.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" stroked="f">
                <v:textbox>
                  <w:txbxContent>
                    <w:p w:rsidR="006C13D6" w:rsidRPr="00963091" w:rsidRDefault="006C13D6" w:rsidP="006C13D6">
                      <w:pPr>
                        <w:rPr>
                          <w:lang w:val="en-US"/>
                        </w:rPr>
                      </w:pPr>
                      <w:r>
                        <w:rPr>
                          <w:lang w:val="en-US"/>
                        </w:rPr>
                        <w:t>9 %</w:t>
                      </w:r>
                    </w:p>
                  </w:txbxContent>
                </v:textbox>
              </v:shape>
            </w:pict>
          </mc:Fallback>
        </mc:AlternateContent>
      </w:r>
      <w:r w:rsidRPr="00DD1ACD">
        <w:rPr>
          <w:rFonts w:ascii="Arial" w:hAnsi="Arial" w:cs="Arial"/>
          <w:noProof/>
          <w:sz w:val="20"/>
          <w:szCs w:val="20"/>
          <w:lang w:eastAsia="id-ID"/>
        </w:rPr>
        <mc:AlternateContent>
          <mc:Choice Requires="wps">
            <w:drawing>
              <wp:anchor distT="0" distB="0" distL="114300" distR="114300" simplePos="0" relativeHeight="251660288" behindDoc="0" locked="0" layoutInCell="1" allowOverlap="1" wp14:anchorId="13C52F1D" wp14:editId="0EAD37AA">
                <wp:simplePos x="0" y="0"/>
                <wp:positionH relativeFrom="column">
                  <wp:posOffset>4468124</wp:posOffset>
                </wp:positionH>
                <wp:positionV relativeFrom="paragraph">
                  <wp:posOffset>74295</wp:posOffset>
                </wp:positionV>
                <wp:extent cx="495300" cy="257175"/>
                <wp:effectExtent l="0" t="0" r="0" b="95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3D6" w:rsidRPr="00963091" w:rsidRDefault="006C13D6" w:rsidP="006C13D6">
                            <w:pPr>
                              <w:rPr>
                                <w:lang w:val="en-US"/>
                              </w:rPr>
                            </w:pPr>
                            <w:r>
                              <w:rPr>
                                <w:lang w:val="en-US"/>
                              </w:rPr>
                              <w:t>12 %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351.8pt;margin-top:5.85pt;width:3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7PhQIAABY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" stroked="f">
                <v:textbox>
                  <w:txbxContent>
                    <w:p w:rsidR="006C13D6" w:rsidRPr="00963091" w:rsidRDefault="006C13D6" w:rsidP="006C13D6">
                      <w:pPr>
                        <w:rPr>
                          <w:lang w:val="en-US"/>
                        </w:rPr>
                      </w:pPr>
                      <w:r>
                        <w:rPr>
                          <w:lang w:val="en-US"/>
                        </w:rPr>
                        <w:t>12 %</w:t>
                      </w:r>
                    </w:p>
                  </w:txbxContent>
                </v:textbox>
              </v:shape>
            </w:pict>
          </mc:Fallback>
        </mc:AlternateContent>
      </w:r>
    </w:p>
    <w:p w:rsidR="006C13D6" w:rsidRPr="00DD1ACD" w:rsidRDefault="006C13D6" w:rsidP="00B4504C">
      <w:pPr>
        <w:pStyle w:val="ListParagraph"/>
        <w:spacing w:after="0" w:line="240" w:lineRule="auto"/>
        <w:ind w:left="1276" w:hanging="425"/>
        <w:jc w:val="center"/>
        <w:rPr>
          <w:rFonts w:ascii="Arial" w:hAnsi="Arial" w:cs="Arial"/>
          <w:sz w:val="20"/>
          <w:szCs w:val="20"/>
          <w:lang w:val="en-US"/>
        </w:rPr>
      </w:pPr>
    </w:p>
    <w:p w:rsidR="006C13D6" w:rsidRPr="00DD1ACD" w:rsidRDefault="006C13D6" w:rsidP="00B4504C">
      <w:pPr>
        <w:spacing w:after="0" w:line="240" w:lineRule="auto"/>
        <w:jc w:val="center"/>
        <w:rPr>
          <w:rFonts w:ascii="Arial" w:hAnsi="Arial" w:cs="Arial"/>
          <w:sz w:val="20"/>
          <w:szCs w:val="20"/>
          <w:lang w:val="en-US"/>
        </w:rPr>
      </w:pPr>
    </w:p>
    <w:p w:rsidR="006C13D6" w:rsidRDefault="006C13D6" w:rsidP="00B4504C">
      <w:pPr>
        <w:spacing w:after="0" w:line="240" w:lineRule="auto"/>
        <w:jc w:val="center"/>
        <w:rPr>
          <w:rFonts w:ascii="Arial" w:hAnsi="Arial" w:cs="Arial"/>
          <w:sz w:val="20"/>
          <w:szCs w:val="20"/>
        </w:rPr>
      </w:pPr>
      <w:proofErr w:type="gramStart"/>
      <w:r w:rsidRPr="00DD1ACD">
        <w:rPr>
          <w:rFonts w:ascii="Arial" w:hAnsi="Arial" w:cs="Arial"/>
          <w:sz w:val="20"/>
          <w:szCs w:val="20"/>
          <w:lang w:val="en-US"/>
        </w:rPr>
        <w:t>Gambar 1.</w:t>
      </w:r>
      <w:proofErr w:type="gramEnd"/>
      <w:r w:rsidRPr="00DD1ACD">
        <w:rPr>
          <w:rFonts w:ascii="Arial" w:hAnsi="Arial" w:cs="Arial"/>
          <w:sz w:val="20"/>
          <w:szCs w:val="20"/>
          <w:lang w:val="en-US"/>
        </w:rPr>
        <w:t xml:space="preserve"> Kecerahan mie basah dengan penambahan tepung daun kelor</w:t>
      </w:r>
    </w:p>
    <w:p w:rsidR="00B4504C" w:rsidRPr="00B4504C" w:rsidRDefault="00B4504C" w:rsidP="00B4504C">
      <w:pPr>
        <w:spacing w:after="0" w:line="240" w:lineRule="auto"/>
        <w:jc w:val="center"/>
        <w:rPr>
          <w:rFonts w:ascii="Arial" w:hAnsi="Arial" w:cs="Arial"/>
          <w:sz w:val="20"/>
          <w:szCs w:val="20"/>
        </w:rPr>
      </w:pPr>
    </w:p>
    <w:p w:rsidR="009C6595" w:rsidRPr="00DD1ACD" w:rsidRDefault="009C6595" w:rsidP="003634D4">
      <w:pPr>
        <w:spacing w:after="0" w:line="240" w:lineRule="auto"/>
        <w:rPr>
          <w:rFonts w:ascii="Arial" w:hAnsi="Arial" w:cs="Arial"/>
          <w:b/>
          <w:sz w:val="20"/>
          <w:szCs w:val="20"/>
          <w:lang w:val="en-US"/>
        </w:rPr>
      </w:pPr>
      <w:r w:rsidRPr="00DD1ACD">
        <w:rPr>
          <w:rFonts w:ascii="Arial" w:hAnsi="Arial" w:cs="Arial"/>
          <w:b/>
          <w:sz w:val="20"/>
          <w:szCs w:val="20"/>
          <w:lang w:val="en-US"/>
        </w:rPr>
        <w:t>Daya Terima</w:t>
      </w:r>
    </w:p>
    <w:p w:rsidR="009C6595" w:rsidRDefault="009C6595" w:rsidP="003B47FC">
      <w:pPr>
        <w:spacing w:after="0" w:line="240" w:lineRule="auto"/>
        <w:rPr>
          <w:rFonts w:ascii="Arial" w:hAnsi="Arial" w:cs="Arial"/>
          <w:sz w:val="20"/>
          <w:szCs w:val="20"/>
        </w:rPr>
      </w:pPr>
      <w:r w:rsidRPr="003B47FC">
        <w:rPr>
          <w:rFonts w:ascii="Arial" w:hAnsi="Arial" w:cs="Arial"/>
          <w:sz w:val="20"/>
          <w:szCs w:val="20"/>
          <w:lang w:val="en-US"/>
        </w:rPr>
        <w:t>Daya Terima Panelis Agak Terlatih</w:t>
      </w:r>
    </w:p>
    <w:p w:rsidR="00DC79B6" w:rsidRDefault="00DC79B6" w:rsidP="00DC79B6">
      <w:pPr>
        <w:spacing w:after="0" w:line="240" w:lineRule="auto"/>
        <w:jc w:val="center"/>
        <w:rPr>
          <w:rFonts w:ascii="Arial" w:hAnsi="Arial" w:cs="Arial"/>
          <w:sz w:val="20"/>
          <w:szCs w:val="20"/>
        </w:rPr>
      </w:pPr>
      <w:proofErr w:type="gramStart"/>
      <w:r w:rsidRPr="00DD1ACD">
        <w:rPr>
          <w:rFonts w:ascii="Arial" w:hAnsi="Arial" w:cs="Arial"/>
          <w:sz w:val="20"/>
          <w:szCs w:val="20"/>
          <w:lang w:val="en-US"/>
        </w:rPr>
        <w:t>Tabel 2.</w:t>
      </w:r>
      <w:proofErr w:type="gramEnd"/>
    </w:p>
    <w:p w:rsidR="00DC79B6" w:rsidRPr="00DD1ACD" w:rsidRDefault="00DC79B6" w:rsidP="00DC79B6">
      <w:pPr>
        <w:spacing w:after="0" w:line="240" w:lineRule="auto"/>
        <w:jc w:val="center"/>
        <w:rPr>
          <w:rFonts w:ascii="Arial" w:hAnsi="Arial" w:cs="Arial"/>
          <w:sz w:val="20"/>
          <w:szCs w:val="20"/>
          <w:lang w:val="en-US"/>
        </w:rPr>
      </w:pPr>
      <w:r w:rsidRPr="00DD1ACD">
        <w:rPr>
          <w:rFonts w:ascii="Arial" w:hAnsi="Arial" w:cs="Arial"/>
          <w:sz w:val="20"/>
          <w:szCs w:val="20"/>
          <w:lang w:val="en-US"/>
        </w:rPr>
        <w:t>Daya terima panelis agak terlatih terhadap mie basa dengan penembahan tepung daun kelor</w:t>
      </w:r>
    </w:p>
    <w:p w:rsidR="00DC79B6" w:rsidRPr="00DD1ACD" w:rsidRDefault="00DC79B6" w:rsidP="00DC79B6">
      <w:pPr>
        <w:pStyle w:val="ListParagraph"/>
        <w:spacing w:after="0" w:line="240" w:lineRule="auto"/>
        <w:ind w:left="2126" w:hanging="2127"/>
        <w:rPr>
          <w:rFonts w:ascii="Arial" w:hAnsi="Arial" w:cs="Arial"/>
          <w:sz w:val="20"/>
          <w:szCs w:val="20"/>
          <w:lang w:val="en-US"/>
        </w:rPr>
      </w:pPr>
    </w:p>
    <w:tbl>
      <w:tblPr>
        <w:tblW w:w="8759" w:type="dxa"/>
        <w:jc w:val="center"/>
        <w:tblLook w:val="04A0" w:firstRow="1" w:lastRow="0" w:firstColumn="1" w:lastColumn="0" w:noHBand="0" w:noVBand="1"/>
      </w:tblPr>
      <w:tblGrid>
        <w:gridCol w:w="1559"/>
        <w:gridCol w:w="1560"/>
        <w:gridCol w:w="1417"/>
        <w:gridCol w:w="1276"/>
        <w:gridCol w:w="1417"/>
        <w:gridCol w:w="1530"/>
      </w:tblGrid>
      <w:tr w:rsidR="00DC79B6" w:rsidRPr="00DD1ACD" w:rsidTr="00B4504C">
        <w:trPr>
          <w:trHeight w:val="300"/>
          <w:jc w:val="center"/>
        </w:trPr>
        <w:tc>
          <w:tcPr>
            <w:tcW w:w="1559" w:type="dxa"/>
            <w:vMerge w:val="restart"/>
            <w:tcBorders>
              <w:top w:val="single" w:sz="4" w:space="0" w:color="auto"/>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b/>
                <w:color w:val="000000"/>
                <w:sz w:val="20"/>
                <w:szCs w:val="20"/>
                <w:lang w:val="en-US"/>
              </w:rPr>
            </w:pPr>
            <w:r w:rsidRPr="00DD1ACD">
              <w:rPr>
                <w:rFonts w:ascii="Arial" w:eastAsia="Times New Roman" w:hAnsi="Arial" w:cs="Arial"/>
                <w:color w:val="000000"/>
                <w:sz w:val="20"/>
                <w:szCs w:val="20"/>
                <w:lang w:val="en-US"/>
              </w:rPr>
              <w:t>Penambahan</w:t>
            </w:r>
          </w:p>
        </w:tc>
        <w:tc>
          <w:tcPr>
            <w:tcW w:w="5670" w:type="dxa"/>
            <w:gridSpan w:val="4"/>
            <w:tcBorders>
              <w:top w:val="single" w:sz="4" w:space="0" w:color="auto"/>
              <w:left w:val="nil"/>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b/>
                <w:color w:val="000000"/>
                <w:sz w:val="20"/>
                <w:szCs w:val="20"/>
                <w:lang w:val="en-US"/>
              </w:rPr>
            </w:pPr>
            <w:r w:rsidRPr="00DD1ACD">
              <w:rPr>
                <w:rFonts w:ascii="Arial" w:eastAsia="Times New Roman" w:hAnsi="Arial" w:cs="Arial"/>
                <w:b/>
                <w:color w:val="000000"/>
                <w:sz w:val="20"/>
                <w:szCs w:val="20"/>
                <w:lang w:val="en-US"/>
              </w:rPr>
              <w:t>ASPEK PENILAIAN</w:t>
            </w:r>
          </w:p>
        </w:tc>
        <w:tc>
          <w:tcPr>
            <w:tcW w:w="1530" w:type="dxa"/>
            <w:vMerge w:val="restart"/>
            <w:tcBorders>
              <w:top w:val="single" w:sz="4" w:space="0" w:color="auto"/>
              <w:bottom w:val="single" w:sz="4" w:space="0" w:color="auto"/>
            </w:tcBorders>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Akumulasi (Prosentase )</w:t>
            </w:r>
          </w:p>
        </w:tc>
      </w:tr>
      <w:tr w:rsidR="00DC79B6" w:rsidRPr="00DD1ACD" w:rsidTr="00B4504C">
        <w:trPr>
          <w:trHeight w:val="300"/>
          <w:jc w:val="center"/>
        </w:trPr>
        <w:tc>
          <w:tcPr>
            <w:tcW w:w="1559" w:type="dxa"/>
            <w:vMerge/>
            <w:tcBorders>
              <w:top w:val="single" w:sz="4" w:space="0" w:color="auto"/>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p>
        </w:tc>
        <w:tc>
          <w:tcPr>
            <w:tcW w:w="1560" w:type="dxa"/>
            <w:tcBorders>
              <w:top w:val="single" w:sz="4" w:space="0" w:color="auto"/>
              <w:left w:val="nil"/>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Warna</w:t>
            </w:r>
          </w:p>
        </w:tc>
        <w:tc>
          <w:tcPr>
            <w:tcW w:w="1417" w:type="dxa"/>
            <w:tcBorders>
              <w:top w:val="single" w:sz="4" w:space="0" w:color="auto"/>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Tekstur</w:t>
            </w:r>
          </w:p>
        </w:tc>
        <w:tc>
          <w:tcPr>
            <w:tcW w:w="1276" w:type="dxa"/>
            <w:tcBorders>
              <w:top w:val="single" w:sz="4" w:space="0" w:color="auto"/>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Rasa</w:t>
            </w:r>
          </w:p>
        </w:tc>
        <w:tc>
          <w:tcPr>
            <w:tcW w:w="1417" w:type="dxa"/>
            <w:tcBorders>
              <w:top w:val="single" w:sz="4" w:space="0" w:color="auto"/>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Aroma</w:t>
            </w:r>
          </w:p>
        </w:tc>
        <w:tc>
          <w:tcPr>
            <w:tcW w:w="1530" w:type="dxa"/>
            <w:vMerge/>
            <w:tcBorders>
              <w:bottom w:val="single" w:sz="4" w:space="0" w:color="auto"/>
            </w:tcBorders>
          </w:tcPr>
          <w:p w:rsidR="00DC79B6" w:rsidRPr="00DD1ACD" w:rsidRDefault="00DC79B6" w:rsidP="003B285D">
            <w:pPr>
              <w:spacing w:after="0" w:line="240" w:lineRule="auto"/>
              <w:jc w:val="center"/>
              <w:rPr>
                <w:rFonts w:ascii="Arial" w:eastAsia="Times New Roman" w:hAnsi="Arial" w:cs="Arial"/>
                <w:color w:val="000000"/>
                <w:sz w:val="20"/>
                <w:szCs w:val="20"/>
                <w:lang w:val="en-US"/>
              </w:rPr>
            </w:pPr>
          </w:p>
        </w:tc>
      </w:tr>
      <w:tr w:rsidR="00DC79B6" w:rsidRPr="00DD1ACD" w:rsidTr="00B4504C">
        <w:trPr>
          <w:trHeight w:val="300"/>
          <w:jc w:val="center"/>
        </w:trPr>
        <w:tc>
          <w:tcPr>
            <w:tcW w:w="1559" w:type="dxa"/>
            <w:tcBorders>
              <w:top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0%</w:t>
            </w:r>
          </w:p>
        </w:tc>
        <w:tc>
          <w:tcPr>
            <w:tcW w:w="1560" w:type="dxa"/>
            <w:tcBorders>
              <w:top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82.22%</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 (sngat suka)</w:t>
            </w:r>
          </w:p>
        </w:tc>
        <w:tc>
          <w:tcPr>
            <w:tcW w:w="1417" w:type="dxa"/>
            <w:tcBorders>
              <w:top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77.78% (Suka)</w:t>
            </w:r>
          </w:p>
        </w:tc>
        <w:tc>
          <w:tcPr>
            <w:tcW w:w="1276" w:type="dxa"/>
            <w:tcBorders>
              <w:top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80%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(suka)</w:t>
            </w:r>
          </w:p>
        </w:tc>
        <w:tc>
          <w:tcPr>
            <w:tcW w:w="1417" w:type="dxa"/>
            <w:tcBorders>
              <w:top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84.44%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(sangat suka)</w:t>
            </w:r>
          </w:p>
        </w:tc>
        <w:tc>
          <w:tcPr>
            <w:tcW w:w="1530" w:type="dxa"/>
            <w:tcBorders>
              <w:top w:val="single" w:sz="4" w:space="0" w:color="auto"/>
            </w:tcBorders>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81,1 </w:t>
            </w:r>
          </w:p>
        </w:tc>
      </w:tr>
      <w:tr w:rsidR="00DC79B6" w:rsidRPr="00DD1ACD" w:rsidTr="00B4504C">
        <w:trPr>
          <w:trHeight w:val="300"/>
          <w:jc w:val="center"/>
        </w:trPr>
        <w:tc>
          <w:tcPr>
            <w:tcW w:w="1559"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3%</w:t>
            </w:r>
          </w:p>
        </w:tc>
        <w:tc>
          <w:tcPr>
            <w:tcW w:w="1560"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62.22%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17"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71.11% (Suka)</w:t>
            </w:r>
          </w:p>
        </w:tc>
        <w:tc>
          <w:tcPr>
            <w:tcW w:w="1276"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66.67% (suka)</w:t>
            </w:r>
          </w:p>
        </w:tc>
        <w:tc>
          <w:tcPr>
            <w:tcW w:w="1417"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64.44%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530" w:type="dxa"/>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66,1</w:t>
            </w:r>
          </w:p>
        </w:tc>
      </w:tr>
      <w:tr w:rsidR="00DC79B6" w:rsidRPr="00DD1ACD" w:rsidTr="00B4504C">
        <w:trPr>
          <w:trHeight w:val="300"/>
          <w:jc w:val="center"/>
        </w:trPr>
        <w:tc>
          <w:tcPr>
            <w:tcW w:w="1559"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w:t>
            </w:r>
          </w:p>
        </w:tc>
        <w:tc>
          <w:tcPr>
            <w:tcW w:w="1560"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51.11%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17"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66.67% (Suka)</w:t>
            </w:r>
          </w:p>
        </w:tc>
        <w:tc>
          <w:tcPr>
            <w:tcW w:w="1276"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57.78%</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17"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53.33%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530" w:type="dxa"/>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57,2</w:t>
            </w:r>
          </w:p>
        </w:tc>
      </w:tr>
      <w:tr w:rsidR="00DC79B6" w:rsidRPr="00DD1ACD" w:rsidTr="00B4504C">
        <w:trPr>
          <w:trHeight w:val="300"/>
          <w:jc w:val="center"/>
        </w:trPr>
        <w:tc>
          <w:tcPr>
            <w:tcW w:w="1559"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9%</w:t>
            </w:r>
          </w:p>
        </w:tc>
        <w:tc>
          <w:tcPr>
            <w:tcW w:w="1560"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44.44%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17"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66.67% (Suka)</w:t>
            </w:r>
          </w:p>
        </w:tc>
        <w:tc>
          <w:tcPr>
            <w:tcW w:w="1276"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57.78%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17" w:type="dxa"/>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42.22%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(tidak suka)</w:t>
            </w:r>
          </w:p>
        </w:tc>
        <w:tc>
          <w:tcPr>
            <w:tcW w:w="1530" w:type="dxa"/>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52,8</w:t>
            </w:r>
          </w:p>
        </w:tc>
      </w:tr>
      <w:tr w:rsidR="00DC79B6" w:rsidRPr="00DD1ACD" w:rsidTr="00B4504C">
        <w:trPr>
          <w:trHeight w:val="300"/>
          <w:jc w:val="center"/>
        </w:trPr>
        <w:tc>
          <w:tcPr>
            <w:tcW w:w="1559" w:type="dxa"/>
            <w:tcBorders>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12%</w:t>
            </w:r>
          </w:p>
        </w:tc>
        <w:tc>
          <w:tcPr>
            <w:tcW w:w="1560" w:type="dxa"/>
            <w:tcBorders>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40%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(Tidak suka)</w:t>
            </w:r>
          </w:p>
        </w:tc>
        <w:tc>
          <w:tcPr>
            <w:tcW w:w="1417" w:type="dxa"/>
            <w:tcBorders>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64.44%</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276" w:type="dxa"/>
            <w:tcBorders>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48.89%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17" w:type="dxa"/>
            <w:tcBorders>
              <w:bottom w:val="single" w:sz="4" w:space="0" w:color="auto"/>
            </w:tcBorders>
            <w:shd w:val="clear" w:color="auto" w:fill="auto"/>
            <w:noWrap/>
            <w:vAlign w:val="center"/>
            <w:hideMark/>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37.78% </w:t>
            </w:r>
          </w:p>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(tidak suka)</w:t>
            </w:r>
          </w:p>
        </w:tc>
        <w:tc>
          <w:tcPr>
            <w:tcW w:w="1530" w:type="dxa"/>
            <w:tcBorders>
              <w:bottom w:val="single" w:sz="4" w:space="0" w:color="auto"/>
            </w:tcBorders>
          </w:tcPr>
          <w:p w:rsidR="00DC79B6" w:rsidRPr="00DD1ACD" w:rsidRDefault="00DC79B6"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47,8</w:t>
            </w:r>
          </w:p>
        </w:tc>
      </w:tr>
    </w:tbl>
    <w:p w:rsidR="00DC79B6" w:rsidRPr="00DD1ACD" w:rsidRDefault="00DC79B6" w:rsidP="00DC79B6">
      <w:pPr>
        <w:pStyle w:val="ListParagraph"/>
        <w:spacing w:after="0" w:line="240" w:lineRule="auto"/>
        <w:ind w:left="2127" w:hanging="993"/>
        <w:jc w:val="both"/>
        <w:rPr>
          <w:rFonts w:ascii="Arial" w:hAnsi="Arial" w:cs="Arial"/>
          <w:sz w:val="20"/>
          <w:szCs w:val="20"/>
          <w:lang w:val="en-US"/>
        </w:rPr>
      </w:pPr>
    </w:p>
    <w:p w:rsidR="00B4504C" w:rsidRDefault="00B4504C" w:rsidP="00DC79B6">
      <w:pPr>
        <w:spacing w:after="0" w:line="240" w:lineRule="auto"/>
        <w:ind w:firstLine="720"/>
        <w:jc w:val="both"/>
        <w:rPr>
          <w:rFonts w:ascii="Arial" w:hAnsi="Arial" w:cs="Arial"/>
          <w:sz w:val="20"/>
          <w:szCs w:val="20"/>
          <w:lang w:val="en-US"/>
        </w:rPr>
        <w:sectPr w:rsidR="00B4504C" w:rsidSect="00B4504C">
          <w:type w:val="continuous"/>
          <w:pgSz w:w="11907" w:h="16840" w:code="9"/>
          <w:pgMar w:top="1701" w:right="1418" w:bottom="1701" w:left="1418" w:header="720" w:footer="720" w:gutter="0"/>
          <w:cols w:space="720"/>
          <w:docGrid w:linePitch="360"/>
        </w:sectPr>
      </w:pPr>
    </w:p>
    <w:p w:rsidR="009C6595" w:rsidRPr="00DD1ACD" w:rsidRDefault="009C6595" w:rsidP="00DC79B6">
      <w:pPr>
        <w:spacing w:after="0" w:line="240" w:lineRule="auto"/>
        <w:ind w:firstLine="720"/>
        <w:jc w:val="both"/>
        <w:rPr>
          <w:rFonts w:ascii="Arial" w:hAnsi="Arial" w:cs="Arial"/>
          <w:sz w:val="20"/>
          <w:szCs w:val="20"/>
          <w:lang w:val="en-US"/>
        </w:rPr>
      </w:pPr>
      <w:r w:rsidRPr="00DD1ACD">
        <w:rPr>
          <w:rFonts w:ascii="Arial" w:hAnsi="Arial" w:cs="Arial"/>
          <w:sz w:val="20"/>
          <w:szCs w:val="20"/>
          <w:lang w:val="en-US"/>
        </w:rPr>
        <w:lastRenderedPageBreak/>
        <w:t xml:space="preserve">Hasil uji organoleptik </w:t>
      </w:r>
      <w:proofErr w:type="gramStart"/>
      <w:r w:rsidRPr="00DD1ACD">
        <w:rPr>
          <w:rFonts w:ascii="Arial" w:hAnsi="Arial" w:cs="Arial"/>
          <w:sz w:val="20"/>
          <w:szCs w:val="20"/>
          <w:lang w:val="en-US"/>
        </w:rPr>
        <w:t>dari  panelis</w:t>
      </w:r>
      <w:proofErr w:type="gramEnd"/>
      <w:r w:rsidR="00412A23" w:rsidRPr="00DD1ACD">
        <w:rPr>
          <w:rFonts w:ascii="Arial" w:hAnsi="Arial" w:cs="Arial"/>
          <w:sz w:val="20"/>
          <w:szCs w:val="20"/>
          <w:lang w:val="en-US"/>
        </w:rPr>
        <w:t xml:space="preserve"> agak terlatih pada Tabel 2</w:t>
      </w:r>
      <w:r w:rsidRPr="00DD1ACD">
        <w:rPr>
          <w:rFonts w:ascii="Arial" w:hAnsi="Arial" w:cs="Arial"/>
          <w:sz w:val="20"/>
          <w:szCs w:val="20"/>
          <w:lang w:val="en-US"/>
        </w:rPr>
        <w:t xml:space="preserve"> menunjukkan bahwa </w:t>
      </w:r>
      <w:r w:rsidR="00412A23" w:rsidRPr="00DD1ACD">
        <w:rPr>
          <w:rFonts w:ascii="Arial" w:hAnsi="Arial" w:cs="Arial"/>
          <w:sz w:val="20"/>
          <w:szCs w:val="20"/>
          <w:lang w:val="en-US"/>
        </w:rPr>
        <w:t xml:space="preserve">tingkat kesukaan panelis pada </w:t>
      </w:r>
      <w:r w:rsidRPr="00DD1ACD">
        <w:rPr>
          <w:rFonts w:ascii="Arial" w:hAnsi="Arial" w:cs="Arial"/>
          <w:sz w:val="20"/>
          <w:szCs w:val="20"/>
          <w:lang w:val="en-US"/>
        </w:rPr>
        <w:t xml:space="preserve">mie basah </w:t>
      </w:r>
      <w:r w:rsidR="00412A23" w:rsidRPr="00DD1ACD">
        <w:rPr>
          <w:rFonts w:ascii="Arial" w:hAnsi="Arial" w:cs="Arial"/>
          <w:sz w:val="20"/>
          <w:szCs w:val="20"/>
          <w:lang w:val="en-US"/>
        </w:rPr>
        <w:t xml:space="preserve">tanpa penambahan tepung daun kelor masih lebih tinggi dibanding dengan mie basah dengan penambahan tepung daun kelor. </w:t>
      </w:r>
      <w:proofErr w:type="gramStart"/>
      <w:r w:rsidR="00412A23" w:rsidRPr="00DD1ACD">
        <w:rPr>
          <w:rFonts w:ascii="Arial" w:hAnsi="Arial" w:cs="Arial"/>
          <w:sz w:val="20"/>
          <w:szCs w:val="20"/>
          <w:lang w:val="en-US"/>
        </w:rPr>
        <w:t>akibat</w:t>
      </w:r>
      <w:proofErr w:type="gramEnd"/>
      <w:r w:rsidR="00412A23" w:rsidRPr="00DD1ACD">
        <w:rPr>
          <w:rFonts w:ascii="Arial" w:hAnsi="Arial" w:cs="Arial"/>
          <w:sz w:val="20"/>
          <w:szCs w:val="20"/>
          <w:lang w:val="en-US"/>
        </w:rPr>
        <w:t xml:space="preserve"> </w:t>
      </w:r>
      <w:r w:rsidRPr="00DD1ACD">
        <w:rPr>
          <w:rFonts w:ascii="Arial" w:hAnsi="Arial" w:cs="Arial"/>
          <w:sz w:val="20"/>
          <w:szCs w:val="20"/>
          <w:lang w:val="en-US"/>
        </w:rPr>
        <w:t>penambahan</w:t>
      </w:r>
      <w:r w:rsidR="007E22A2" w:rsidRPr="00DD1ACD">
        <w:rPr>
          <w:rFonts w:ascii="Arial" w:hAnsi="Arial" w:cs="Arial"/>
          <w:sz w:val="20"/>
          <w:szCs w:val="20"/>
          <w:lang w:val="en-US"/>
        </w:rPr>
        <w:t xml:space="preserve"> tepung daun kelor berdasarkan k</w:t>
      </w:r>
      <w:r w:rsidRPr="00DD1ACD">
        <w:rPr>
          <w:rFonts w:ascii="Arial" w:hAnsi="Arial" w:cs="Arial"/>
          <w:sz w:val="20"/>
          <w:szCs w:val="20"/>
          <w:lang w:val="en-US"/>
        </w:rPr>
        <w:t>riteria penilaian dari asp</w:t>
      </w:r>
      <w:r w:rsidR="00412A23" w:rsidRPr="00DD1ACD">
        <w:rPr>
          <w:rFonts w:ascii="Arial" w:hAnsi="Arial" w:cs="Arial"/>
          <w:sz w:val="20"/>
          <w:szCs w:val="20"/>
          <w:lang w:val="en-US"/>
        </w:rPr>
        <w:t>ek warna, tekstur, rasa dan aroma cenderung menurun dengan semakin meningkatnya  penambahan konsentrasi tepung daun kelor, 3 – 12</w:t>
      </w:r>
      <w:r w:rsidRPr="00DD1ACD">
        <w:rPr>
          <w:rFonts w:ascii="Arial" w:hAnsi="Arial" w:cs="Arial"/>
          <w:sz w:val="20"/>
          <w:szCs w:val="20"/>
          <w:lang w:val="en-US"/>
        </w:rPr>
        <w:t xml:space="preserve"> % rata-rata agak suka (43,73 – 64,48 %), sementara pada konsentrasi 12 %, panelis menyataka</w:t>
      </w:r>
      <w:r w:rsidR="00412A23" w:rsidRPr="00DD1ACD">
        <w:rPr>
          <w:rFonts w:ascii="Arial" w:hAnsi="Arial" w:cs="Arial"/>
          <w:sz w:val="20"/>
          <w:szCs w:val="20"/>
          <w:lang w:val="en-US"/>
        </w:rPr>
        <w:t>n</w:t>
      </w:r>
      <w:r w:rsidRPr="00DD1ACD">
        <w:rPr>
          <w:rFonts w:ascii="Arial" w:hAnsi="Arial" w:cs="Arial"/>
          <w:sz w:val="20"/>
          <w:szCs w:val="20"/>
          <w:lang w:val="en-US"/>
        </w:rPr>
        <w:t xml:space="preserve"> tidak suka. </w:t>
      </w:r>
      <w:proofErr w:type="gramStart"/>
      <w:r w:rsidRPr="00DD1ACD">
        <w:rPr>
          <w:rFonts w:ascii="Arial" w:hAnsi="Arial" w:cs="Arial"/>
          <w:sz w:val="20"/>
          <w:szCs w:val="20"/>
          <w:lang w:val="en-US"/>
        </w:rPr>
        <w:t xml:space="preserve">Tekstur mie basah dengan penambahan tepung kelor 3-9 % </w:t>
      </w:r>
      <w:r w:rsidRPr="00DD1ACD">
        <w:rPr>
          <w:rFonts w:ascii="Arial" w:hAnsi="Arial" w:cs="Arial"/>
          <w:sz w:val="20"/>
          <w:szCs w:val="20"/>
          <w:lang w:val="en-US"/>
        </w:rPr>
        <w:lastRenderedPageBreak/>
        <w:t>panelis menyatakan suka, tetapi pada penambahan tepung daun kelor 12 % panelis menyatakan agak suka.</w:t>
      </w:r>
      <w:proofErr w:type="gramEnd"/>
      <w:r w:rsidRPr="00DD1ACD">
        <w:rPr>
          <w:rFonts w:ascii="Arial" w:hAnsi="Arial" w:cs="Arial"/>
          <w:sz w:val="20"/>
          <w:szCs w:val="20"/>
          <w:lang w:val="en-US"/>
        </w:rPr>
        <w:t xml:space="preserve"> Terhadap aspek rasa hanya pada konsentrasi penambahan tepung daun kelor  3 % yang dinyatakan suka, yang lainnya menyatakan agak suka, sedangkan terhadap aspek aroma semua konsentrasi penambahan tepung daun kelor (3-12 %) dinyatakan agak suka.</w:t>
      </w:r>
      <w:r w:rsidR="007E22A2" w:rsidRPr="00DD1ACD">
        <w:rPr>
          <w:rFonts w:ascii="Arial" w:hAnsi="Arial" w:cs="Arial"/>
          <w:sz w:val="20"/>
          <w:szCs w:val="20"/>
          <w:lang w:val="en-US"/>
        </w:rPr>
        <w:t xml:space="preserve"> </w:t>
      </w:r>
      <w:r w:rsidR="007F2A3F" w:rsidRPr="00DD1ACD">
        <w:rPr>
          <w:rFonts w:ascii="Arial" w:hAnsi="Arial" w:cs="Arial"/>
          <w:sz w:val="20"/>
          <w:szCs w:val="20"/>
          <w:lang w:val="en-US"/>
        </w:rPr>
        <w:t xml:space="preserve">Secara keseluruhan </w:t>
      </w:r>
      <w:r w:rsidR="00283A67" w:rsidRPr="00DD1ACD">
        <w:rPr>
          <w:rFonts w:ascii="Arial" w:hAnsi="Arial" w:cs="Arial"/>
          <w:sz w:val="20"/>
          <w:szCs w:val="20"/>
          <w:lang w:val="en-US"/>
        </w:rPr>
        <w:t xml:space="preserve">dari semua aspek </w:t>
      </w:r>
      <w:r w:rsidR="007F2A3F" w:rsidRPr="00DD1ACD">
        <w:rPr>
          <w:rFonts w:ascii="Arial" w:hAnsi="Arial" w:cs="Arial"/>
          <w:sz w:val="20"/>
          <w:szCs w:val="20"/>
          <w:lang w:val="en-US"/>
        </w:rPr>
        <w:t xml:space="preserve">penerimaan panelis agak terlatih menyatakan agak suka mie basa dengan penambahan tepung daun </w:t>
      </w:r>
      <w:proofErr w:type="gramStart"/>
      <w:r w:rsidR="007F2A3F" w:rsidRPr="00DD1ACD">
        <w:rPr>
          <w:rFonts w:ascii="Arial" w:hAnsi="Arial" w:cs="Arial"/>
          <w:sz w:val="20"/>
          <w:szCs w:val="20"/>
          <w:lang w:val="en-US"/>
        </w:rPr>
        <w:t>kelor  6</w:t>
      </w:r>
      <w:proofErr w:type="gramEnd"/>
      <w:r w:rsidR="007F2A3F" w:rsidRPr="00DD1ACD">
        <w:rPr>
          <w:rFonts w:ascii="Arial" w:hAnsi="Arial" w:cs="Arial"/>
          <w:sz w:val="20"/>
          <w:szCs w:val="20"/>
          <w:lang w:val="en-US"/>
        </w:rPr>
        <w:t>-12 %</w:t>
      </w:r>
    </w:p>
    <w:p w:rsidR="00C803C6" w:rsidRPr="00DD1ACD" w:rsidRDefault="00C803C6" w:rsidP="003634D4">
      <w:pPr>
        <w:spacing w:after="0" w:line="240" w:lineRule="auto"/>
        <w:ind w:left="709" w:firstLine="567"/>
        <w:jc w:val="both"/>
        <w:rPr>
          <w:rFonts w:ascii="Arial" w:hAnsi="Arial" w:cs="Arial"/>
          <w:sz w:val="20"/>
          <w:szCs w:val="20"/>
          <w:lang w:val="en-US"/>
        </w:rPr>
      </w:pPr>
    </w:p>
    <w:p w:rsidR="00B4504C" w:rsidRDefault="00B4504C" w:rsidP="009C41AF">
      <w:pPr>
        <w:spacing w:after="0" w:line="240" w:lineRule="auto"/>
        <w:rPr>
          <w:rFonts w:ascii="Arial" w:hAnsi="Arial" w:cs="Arial"/>
          <w:sz w:val="20"/>
          <w:szCs w:val="20"/>
          <w:lang w:val="en-US"/>
        </w:rPr>
        <w:sectPr w:rsidR="00B4504C" w:rsidSect="00E057E4">
          <w:type w:val="continuous"/>
          <w:pgSz w:w="11907" w:h="16840" w:code="9"/>
          <w:pgMar w:top="1701" w:right="1418" w:bottom="1701" w:left="1418" w:header="720" w:footer="720" w:gutter="0"/>
          <w:cols w:num="2" w:space="720"/>
          <w:docGrid w:linePitch="360"/>
        </w:sect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B4504C" w:rsidRDefault="00B4504C" w:rsidP="009C41AF">
      <w:pPr>
        <w:spacing w:after="0" w:line="240" w:lineRule="auto"/>
        <w:rPr>
          <w:rFonts w:ascii="Arial" w:hAnsi="Arial" w:cs="Arial"/>
          <w:sz w:val="20"/>
          <w:szCs w:val="20"/>
        </w:rPr>
      </w:pPr>
    </w:p>
    <w:p w:rsidR="009C6595" w:rsidRDefault="009C6595" w:rsidP="009C41AF">
      <w:pPr>
        <w:spacing w:after="0" w:line="240" w:lineRule="auto"/>
        <w:rPr>
          <w:rFonts w:ascii="Arial" w:hAnsi="Arial" w:cs="Arial"/>
          <w:sz w:val="20"/>
          <w:szCs w:val="20"/>
        </w:rPr>
      </w:pPr>
      <w:r w:rsidRPr="009C41AF">
        <w:rPr>
          <w:rFonts w:ascii="Arial" w:hAnsi="Arial" w:cs="Arial"/>
          <w:sz w:val="20"/>
          <w:szCs w:val="20"/>
          <w:lang w:val="en-US"/>
        </w:rPr>
        <w:lastRenderedPageBreak/>
        <w:t>Daya Terima Panelis Konsumen</w:t>
      </w:r>
      <w:r w:rsidR="00163C72" w:rsidRPr="009C41AF">
        <w:rPr>
          <w:rFonts w:ascii="Arial" w:hAnsi="Arial" w:cs="Arial"/>
          <w:sz w:val="20"/>
          <w:szCs w:val="20"/>
          <w:lang w:val="en-US"/>
        </w:rPr>
        <w:t xml:space="preserve"> </w:t>
      </w:r>
    </w:p>
    <w:p w:rsidR="0082133D" w:rsidRDefault="0082133D" w:rsidP="0082133D">
      <w:pPr>
        <w:spacing w:after="0" w:line="240" w:lineRule="auto"/>
        <w:jc w:val="center"/>
        <w:rPr>
          <w:rFonts w:ascii="Arial" w:hAnsi="Arial" w:cs="Arial"/>
          <w:sz w:val="20"/>
          <w:szCs w:val="20"/>
        </w:rPr>
      </w:pPr>
      <w:proofErr w:type="gramStart"/>
      <w:r w:rsidRPr="0082133D">
        <w:rPr>
          <w:rFonts w:ascii="Arial" w:hAnsi="Arial" w:cs="Arial"/>
          <w:sz w:val="20"/>
          <w:szCs w:val="20"/>
          <w:lang w:val="en-US"/>
        </w:rPr>
        <w:t>Tabel 3.</w:t>
      </w:r>
      <w:proofErr w:type="gramEnd"/>
    </w:p>
    <w:p w:rsidR="0082133D" w:rsidRPr="0082133D" w:rsidRDefault="0082133D" w:rsidP="0082133D">
      <w:pPr>
        <w:spacing w:after="0" w:line="240" w:lineRule="auto"/>
        <w:jc w:val="center"/>
        <w:rPr>
          <w:rFonts w:ascii="Arial" w:hAnsi="Arial" w:cs="Arial"/>
          <w:sz w:val="20"/>
          <w:szCs w:val="20"/>
          <w:lang w:val="en-US"/>
        </w:rPr>
      </w:pPr>
      <w:r w:rsidRPr="0082133D">
        <w:rPr>
          <w:rFonts w:ascii="Arial" w:hAnsi="Arial" w:cs="Arial"/>
          <w:sz w:val="20"/>
          <w:szCs w:val="20"/>
          <w:lang w:val="en-US"/>
        </w:rPr>
        <w:t>Daya terima panelis konsumen terhadap mie basa dengan penembahan tepung daun kelor</w:t>
      </w:r>
    </w:p>
    <w:p w:rsidR="0082133D" w:rsidRPr="00DD1ACD" w:rsidRDefault="0082133D" w:rsidP="0082133D">
      <w:pPr>
        <w:pStyle w:val="ListParagraph"/>
        <w:spacing w:after="0" w:line="240" w:lineRule="auto"/>
        <w:ind w:left="2127" w:hanging="993"/>
        <w:jc w:val="both"/>
        <w:rPr>
          <w:rFonts w:ascii="Arial" w:hAnsi="Arial" w:cs="Arial"/>
          <w:sz w:val="20"/>
          <w:szCs w:val="20"/>
          <w:lang w:val="en-US"/>
        </w:rPr>
      </w:pPr>
    </w:p>
    <w:tbl>
      <w:tblPr>
        <w:tblW w:w="8293" w:type="dxa"/>
        <w:jc w:val="center"/>
        <w:tblLook w:val="04A0" w:firstRow="1" w:lastRow="0" w:firstColumn="1" w:lastColumn="0" w:noHBand="0" w:noVBand="1"/>
      </w:tblPr>
      <w:tblGrid>
        <w:gridCol w:w="1418"/>
        <w:gridCol w:w="1276"/>
        <w:gridCol w:w="1417"/>
        <w:gridCol w:w="1302"/>
        <w:gridCol w:w="1440"/>
        <w:gridCol w:w="1440"/>
      </w:tblGrid>
      <w:tr w:rsidR="0082133D" w:rsidRPr="00DD1ACD" w:rsidTr="00B4504C">
        <w:trPr>
          <w:trHeight w:val="191"/>
          <w:jc w:val="center"/>
        </w:trPr>
        <w:tc>
          <w:tcPr>
            <w:tcW w:w="1418" w:type="dxa"/>
            <w:vMerge w:val="restart"/>
            <w:tcBorders>
              <w:top w:val="single" w:sz="4" w:space="0" w:color="auto"/>
              <w:bottom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b/>
                <w:color w:val="000000"/>
                <w:sz w:val="20"/>
                <w:szCs w:val="20"/>
                <w:lang w:val="en-US"/>
              </w:rPr>
            </w:pPr>
            <w:r w:rsidRPr="00DD1ACD">
              <w:rPr>
                <w:rFonts w:ascii="Arial" w:eastAsia="Times New Roman" w:hAnsi="Arial" w:cs="Arial"/>
                <w:color w:val="000000"/>
                <w:sz w:val="20"/>
                <w:szCs w:val="20"/>
                <w:lang w:val="en-US"/>
              </w:rPr>
              <w:t>Kensentrasi</w:t>
            </w:r>
          </w:p>
        </w:tc>
        <w:tc>
          <w:tcPr>
            <w:tcW w:w="5435" w:type="dxa"/>
            <w:gridSpan w:val="4"/>
            <w:tcBorders>
              <w:top w:val="single" w:sz="4" w:space="0" w:color="auto"/>
              <w:left w:val="nil"/>
              <w:bottom w:val="single" w:sz="4" w:space="0" w:color="auto"/>
            </w:tcBorders>
            <w:shd w:val="clear" w:color="auto" w:fill="auto"/>
            <w:noWrap/>
            <w:vAlign w:val="center"/>
            <w:hideMark/>
          </w:tcPr>
          <w:p w:rsidR="0082133D" w:rsidRPr="00DD1ACD" w:rsidRDefault="0082133D" w:rsidP="003B285D">
            <w:pPr>
              <w:spacing w:after="0" w:line="240" w:lineRule="auto"/>
              <w:jc w:val="center"/>
              <w:rPr>
                <w:rFonts w:ascii="Arial" w:eastAsia="Times New Roman" w:hAnsi="Arial" w:cs="Arial"/>
                <w:b/>
                <w:color w:val="000000"/>
                <w:sz w:val="20"/>
                <w:szCs w:val="20"/>
                <w:lang w:val="en-US"/>
              </w:rPr>
            </w:pPr>
            <w:r w:rsidRPr="00DD1ACD">
              <w:rPr>
                <w:rFonts w:ascii="Arial" w:eastAsia="Times New Roman" w:hAnsi="Arial" w:cs="Arial"/>
                <w:b/>
                <w:color w:val="000000"/>
                <w:sz w:val="20"/>
                <w:szCs w:val="20"/>
                <w:lang w:val="en-US"/>
              </w:rPr>
              <w:t>Aspek Daya Terima</w:t>
            </w:r>
          </w:p>
        </w:tc>
        <w:tc>
          <w:tcPr>
            <w:tcW w:w="1440" w:type="dxa"/>
            <w:vMerge w:val="restart"/>
            <w:tcBorders>
              <w:top w:val="single" w:sz="4" w:space="0" w:color="auto"/>
              <w:left w:val="nil"/>
              <w:bottom w:val="single" w:sz="4" w:space="0" w:color="auto"/>
            </w:tcBorders>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Akumulasi</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(Prosentase)</w:t>
            </w:r>
          </w:p>
        </w:tc>
      </w:tr>
      <w:tr w:rsidR="0082133D" w:rsidRPr="00DD1ACD" w:rsidTr="00B4504C">
        <w:trPr>
          <w:trHeight w:val="300"/>
          <w:jc w:val="center"/>
        </w:trPr>
        <w:tc>
          <w:tcPr>
            <w:tcW w:w="1418" w:type="dxa"/>
            <w:vMerge/>
            <w:tcBorders>
              <w:top w:val="single" w:sz="4" w:space="0" w:color="auto"/>
              <w:bottom w:val="single" w:sz="4" w:space="0" w:color="auto"/>
            </w:tcBorders>
            <w:shd w:val="clear" w:color="auto" w:fill="auto"/>
            <w:noWrap/>
            <w:vAlign w:val="bottom"/>
            <w:hideMark/>
          </w:tcPr>
          <w:p w:rsidR="0082133D" w:rsidRPr="00DD1ACD" w:rsidRDefault="0082133D" w:rsidP="003B285D">
            <w:pPr>
              <w:spacing w:after="0" w:line="240" w:lineRule="auto"/>
              <w:rPr>
                <w:rFonts w:ascii="Arial" w:eastAsia="Times New Roman" w:hAnsi="Arial" w:cs="Arial"/>
                <w:color w:val="000000"/>
                <w:sz w:val="20"/>
                <w:szCs w:val="20"/>
                <w:lang w:val="en-US"/>
              </w:rPr>
            </w:pPr>
          </w:p>
        </w:tc>
        <w:tc>
          <w:tcPr>
            <w:tcW w:w="1276" w:type="dxa"/>
            <w:tcBorders>
              <w:top w:val="single" w:sz="4" w:space="0" w:color="auto"/>
              <w:left w:val="nil"/>
              <w:bottom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Warna</w:t>
            </w:r>
          </w:p>
        </w:tc>
        <w:tc>
          <w:tcPr>
            <w:tcW w:w="1417" w:type="dxa"/>
            <w:tcBorders>
              <w:top w:val="single" w:sz="4" w:space="0" w:color="auto"/>
              <w:bottom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Tekstur</w:t>
            </w:r>
          </w:p>
        </w:tc>
        <w:tc>
          <w:tcPr>
            <w:tcW w:w="1302" w:type="dxa"/>
            <w:tcBorders>
              <w:top w:val="single" w:sz="4" w:space="0" w:color="auto"/>
              <w:bottom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Rasa</w:t>
            </w:r>
          </w:p>
        </w:tc>
        <w:tc>
          <w:tcPr>
            <w:tcW w:w="1440" w:type="dxa"/>
            <w:tcBorders>
              <w:top w:val="single" w:sz="4" w:space="0" w:color="auto"/>
              <w:bottom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Aroma</w:t>
            </w:r>
          </w:p>
        </w:tc>
        <w:tc>
          <w:tcPr>
            <w:tcW w:w="1440" w:type="dxa"/>
            <w:vMerge/>
            <w:tcBorders>
              <w:left w:val="nil"/>
              <w:bottom w:val="single" w:sz="4" w:space="0" w:color="auto"/>
            </w:tcBorders>
          </w:tcPr>
          <w:p w:rsidR="0082133D" w:rsidRPr="00DD1ACD" w:rsidRDefault="0082133D" w:rsidP="003B285D">
            <w:pPr>
              <w:spacing w:after="0" w:line="240" w:lineRule="auto"/>
              <w:jc w:val="center"/>
              <w:rPr>
                <w:rFonts w:ascii="Arial" w:eastAsia="Times New Roman" w:hAnsi="Arial" w:cs="Arial"/>
                <w:color w:val="000000"/>
                <w:sz w:val="20"/>
                <w:szCs w:val="20"/>
                <w:lang w:val="en-US"/>
              </w:rPr>
            </w:pPr>
          </w:p>
        </w:tc>
      </w:tr>
      <w:tr w:rsidR="0082133D" w:rsidRPr="00DD1ACD" w:rsidTr="00B4504C">
        <w:trPr>
          <w:trHeight w:val="300"/>
          <w:jc w:val="center"/>
        </w:trPr>
        <w:tc>
          <w:tcPr>
            <w:tcW w:w="1418" w:type="dxa"/>
            <w:tcBorders>
              <w:top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0%</w:t>
            </w:r>
          </w:p>
        </w:tc>
        <w:tc>
          <w:tcPr>
            <w:tcW w:w="1276" w:type="dxa"/>
            <w:tcBorders>
              <w:top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71.03% </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(Suka)</w:t>
            </w:r>
          </w:p>
        </w:tc>
        <w:tc>
          <w:tcPr>
            <w:tcW w:w="1417" w:type="dxa"/>
            <w:tcBorders>
              <w:top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74.14%</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(Suka)</w:t>
            </w:r>
          </w:p>
        </w:tc>
        <w:tc>
          <w:tcPr>
            <w:tcW w:w="1302" w:type="dxa"/>
            <w:tcBorders>
              <w:top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68.62%</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(suka)</w:t>
            </w:r>
          </w:p>
        </w:tc>
        <w:tc>
          <w:tcPr>
            <w:tcW w:w="1440" w:type="dxa"/>
            <w:tcBorders>
              <w:top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67.59%</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(Suka)</w:t>
            </w:r>
          </w:p>
        </w:tc>
        <w:tc>
          <w:tcPr>
            <w:tcW w:w="1440" w:type="dxa"/>
            <w:tcBorders>
              <w:top w:val="single" w:sz="4" w:space="0" w:color="auto"/>
            </w:tcBorders>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70,3 %</w:t>
            </w:r>
          </w:p>
        </w:tc>
      </w:tr>
      <w:tr w:rsidR="0082133D" w:rsidRPr="00DD1ACD" w:rsidTr="00B4504C">
        <w:trPr>
          <w:trHeight w:val="300"/>
          <w:jc w:val="center"/>
        </w:trPr>
        <w:tc>
          <w:tcPr>
            <w:tcW w:w="1418"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3%</w:t>
            </w:r>
          </w:p>
        </w:tc>
        <w:tc>
          <w:tcPr>
            <w:tcW w:w="1276"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72.76%</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(suka)</w:t>
            </w:r>
          </w:p>
        </w:tc>
        <w:tc>
          <w:tcPr>
            <w:tcW w:w="1417"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73.79%</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(suka)</w:t>
            </w:r>
          </w:p>
        </w:tc>
        <w:tc>
          <w:tcPr>
            <w:tcW w:w="1302"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61.03%</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40"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56.21% </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40" w:type="dxa"/>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65,9 %</w:t>
            </w:r>
          </w:p>
        </w:tc>
      </w:tr>
      <w:tr w:rsidR="0082133D" w:rsidRPr="00DD1ACD" w:rsidTr="00B4504C">
        <w:trPr>
          <w:trHeight w:val="300"/>
          <w:jc w:val="center"/>
        </w:trPr>
        <w:tc>
          <w:tcPr>
            <w:tcW w:w="1418"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w:t>
            </w:r>
          </w:p>
        </w:tc>
        <w:tc>
          <w:tcPr>
            <w:tcW w:w="1276"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60.00%</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17"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68.62%</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(Suka)</w:t>
            </w:r>
          </w:p>
        </w:tc>
        <w:tc>
          <w:tcPr>
            <w:tcW w:w="1302"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52.41%</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40"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46.90%</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40" w:type="dxa"/>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57,0 %</w:t>
            </w:r>
          </w:p>
        </w:tc>
      </w:tr>
      <w:tr w:rsidR="0082133D" w:rsidRPr="00DD1ACD" w:rsidTr="00B4504C">
        <w:trPr>
          <w:trHeight w:val="300"/>
          <w:jc w:val="center"/>
        </w:trPr>
        <w:tc>
          <w:tcPr>
            <w:tcW w:w="1418"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9%</w:t>
            </w:r>
          </w:p>
        </w:tc>
        <w:tc>
          <w:tcPr>
            <w:tcW w:w="1276"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53.45%</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17"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63.79% </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302"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46.21%</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40" w:type="dxa"/>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40.34%</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(Tidak suka)</w:t>
            </w:r>
          </w:p>
        </w:tc>
        <w:tc>
          <w:tcPr>
            <w:tcW w:w="1440" w:type="dxa"/>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50,9 %</w:t>
            </w:r>
          </w:p>
        </w:tc>
      </w:tr>
      <w:tr w:rsidR="0082133D" w:rsidRPr="00DD1ACD" w:rsidTr="00B4504C">
        <w:trPr>
          <w:trHeight w:val="300"/>
          <w:jc w:val="center"/>
        </w:trPr>
        <w:tc>
          <w:tcPr>
            <w:tcW w:w="1418" w:type="dxa"/>
            <w:tcBorders>
              <w:bottom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12%</w:t>
            </w:r>
          </w:p>
        </w:tc>
        <w:tc>
          <w:tcPr>
            <w:tcW w:w="1276" w:type="dxa"/>
            <w:tcBorders>
              <w:bottom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52.07%</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17" w:type="dxa"/>
            <w:tcBorders>
              <w:bottom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62.76% </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302" w:type="dxa"/>
            <w:tcBorders>
              <w:bottom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44.83%</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(Agak suka)</w:t>
            </w:r>
          </w:p>
        </w:tc>
        <w:tc>
          <w:tcPr>
            <w:tcW w:w="1440" w:type="dxa"/>
            <w:tcBorders>
              <w:bottom w:val="single" w:sz="4" w:space="0" w:color="auto"/>
            </w:tcBorders>
            <w:shd w:val="clear" w:color="auto" w:fill="auto"/>
            <w:noWrap/>
            <w:vAlign w:val="bottom"/>
            <w:hideMark/>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 xml:space="preserve">40.69% </w:t>
            </w:r>
          </w:p>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(tidak suka)</w:t>
            </w:r>
          </w:p>
        </w:tc>
        <w:tc>
          <w:tcPr>
            <w:tcW w:w="1440" w:type="dxa"/>
            <w:tcBorders>
              <w:bottom w:val="single" w:sz="4" w:space="0" w:color="auto"/>
            </w:tcBorders>
          </w:tcPr>
          <w:p w:rsidR="0082133D" w:rsidRPr="00DD1ACD" w:rsidRDefault="0082133D" w:rsidP="003B285D">
            <w:pPr>
              <w:spacing w:after="0" w:line="240" w:lineRule="auto"/>
              <w:jc w:val="center"/>
              <w:rPr>
                <w:rFonts w:ascii="Arial" w:eastAsia="Times New Roman" w:hAnsi="Arial" w:cs="Arial"/>
                <w:color w:val="000000"/>
                <w:sz w:val="20"/>
                <w:szCs w:val="20"/>
                <w:lang w:val="en-US"/>
              </w:rPr>
            </w:pPr>
            <w:r w:rsidRPr="00DD1ACD">
              <w:rPr>
                <w:rFonts w:ascii="Arial" w:eastAsia="Times New Roman" w:hAnsi="Arial" w:cs="Arial"/>
                <w:color w:val="000000"/>
                <w:sz w:val="20"/>
                <w:szCs w:val="20"/>
                <w:lang w:val="en-US"/>
              </w:rPr>
              <w:t>50,1 %</w:t>
            </w:r>
          </w:p>
        </w:tc>
      </w:tr>
    </w:tbl>
    <w:p w:rsidR="0082133D" w:rsidRPr="00DD1ACD" w:rsidRDefault="0082133D" w:rsidP="0082133D">
      <w:pPr>
        <w:spacing w:after="0" w:line="240" w:lineRule="auto"/>
        <w:rPr>
          <w:rFonts w:ascii="Arial" w:hAnsi="Arial" w:cs="Arial"/>
          <w:sz w:val="20"/>
          <w:szCs w:val="20"/>
          <w:lang w:val="en-US"/>
        </w:rPr>
      </w:pPr>
    </w:p>
    <w:p w:rsidR="00B4504C" w:rsidRDefault="00B4504C" w:rsidP="009C41AF">
      <w:pPr>
        <w:spacing w:after="0" w:line="240" w:lineRule="auto"/>
        <w:ind w:firstLine="708"/>
        <w:jc w:val="both"/>
        <w:rPr>
          <w:rFonts w:ascii="Arial" w:hAnsi="Arial" w:cs="Arial"/>
          <w:sz w:val="20"/>
          <w:szCs w:val="20"/>
          <w:lang w:val="en-US"/>
        </w:rPr>
        <w:sectPr w:rsidR="00B4504C" w:rsidSect="00B4504C">
          <w:type w:val="continuous"/>
          <w:pgSz w:w="11907" w:h="16840" w:code="9"/>
          <w:pgMar w:top="1701" w:right="1418" w:bottom="1701" w:left="1418" w:header="720" w:footer="720" w:gutter="0"/>
          <w:cols w:space="720"/>
          <w:docGrid w:linePitch="360"/>
        </w:sectPr>
      </w:pPr>
    </w:p>
    <w:p w:rsidR="00291561" w:rsidRPr="00DD1ACD" w:rsidRDefault="009C6595" w:rsidP="009C41AF">
      <w:pPr>
        <w:spacing w:after="0" w:line="240" w:lineRule="auto"/>
        <w:ind w:firstLine="708"/>
        <w:jc w:val="both"/>
        <w:rPr>
          <w:rFonts w:ascii="Arial" w:hAnsi="Arial" w:cs="Arial"/>
          <w:sz w:val="20"/>
          <w:szCs w:val="20"/>
          <w:lang w:val="en-US"/>
        </w:rPr>
      </w:pPr>
      <w:proofErr w:type="gramStart"/>
      <w:r w:rsidRPr="00DD1ACD">
        <w:rPr>
          <w:rFonts w:ascii="Arial" w:hAnsi="Arial" w:cs="Arial"/>
          <w:sz w:val="20"/>
          <w:szCs w:val="20"/>
          <w:lang w:val="en-US"/>
        </w:rPr>
        <w:lastRenderedPageBreak/>
        <w:t>Menurut konsumen mie basa dengan konsentrasi penambahan 3 % menyatakan suka terhdap aspek warna dan tekstur, tetapi terhadap aspek rasa dan roma menyatakan agak suka.</w:t>
      </w:r>
      <w:proofErr w:type="gramEnd"/>
      <w:r w:rsidRPr="00DD1ACD">
        <w:rPr>
          <w:rFonts w:ascii="Arial" w:hAnsi="Arial" w:cs="Arial"/>
          <w:sz w:val="20"/>
          <w:szCs w:val="20"/>
          <w:lang w:val="en-US"/>
        </w:rPr>
        <w:t xml:space="preserve"> Peda konsentrasi penambahan 6 %, panelis konsumen menyatakan pada aspek teksturnya yang di suka tetapi warna, rasa dan </w:t>
      </w:r>
      <w:proofErr w:type="gramStart"/>
      <w:r w:rsidRPr="00DD1ACD">
        <w:rPr>
          <w:rFonts w:ascii="Arial" w:hAnsi="Arial" w:cs="Arial"/>
          <w:sz w:val="20"/>
          <w:szCs w:val="20"/>
          <w:lang w:val="en-US"/>
        </w:rPr>
        <w:t>aroma  dinyatakan</w:t>
      </w:r>
      <w:proofErr w:type="gramEnd"/>
      <w:r w:rsidRPr="00DD1ACD">
        <w:rPr>
          <w:rFonts w:ascii="Arial" w:hAnsi="Arial" w:cs="Arial"/>
          <w:sz w:val="20"/>
          <w:szCs w:val="20"/>
          <w:lang w:val="en-US"/>
        </w:rPr>
        <w:t xml:space="preserve"> agak suka. </w:t>
      </w:r>
      <w:proofErr w:type="gramStart"/>
      <w:r w:rsidRPr="00DD1ACD">
        <w:rPr>
          <w:rFonts w:ascii="Arial" w:hAnsi="Arial" w:cs="Arial"/>
          <w:sz w:val="20"/>
          <w:szCs w:val="20"/>
          <w:lang w:val="en-US"/>
        </w:rPr>
        <w:t>Pada penambhan tepung daun kelor 9 % aspek warna, tekstur dan rasa dinyatakan agak suka, tetapi aromanya tidak suka.</w:t>
      </w:r>
      <w:proofErr w:type="gramEnd"/>
      <w:r w:rsidRPr="00DD1ACD">
        <w:rPr>
          <w:rFonts w:ascii="Arial" w:hAnsi="Arial" w:cs="Arial"/>
          <w:sz w:val="20"/>
          <w:szCs w:val="20"/>
          <w:lang w:val="en-US"/>
        </w:rPr>
        <w:t xml:space="preserve"> </w:t>
      </w:r>
      <w:proofErr w:type="gramStart"/>
      <w:r w:rsidRPr="00DD1ACD">
        <w:rPr>
          <w:rFonts w:ascii="Arial" w:hAnsi="Arial" w:cs="Arial"/>
          <w:sz w:val="20"/>
          <w:szCs w:val="20"/>
          <w:lang w:val="en-US"/>
        </w:rPr>
        <w:t>Pada konsentrasi 12 %, aspek warna dan tekstur panelis menyatakan agak suka, sementara rasa dan aroma tidak suka.</w:t>
      </w:r>
      <w:proofErr w:type="gramEnd"/>
      <w:r w:rsidR="00806B77" w:rsidRPr="00DD1ACD">
        <w:rPr>
          <w:rFonts w:ascii="Arial" w:hAnsi="Arial" w:cs="Arial"/>
          <w:sz w:val="20"/>
          <w:szCs w:val="20"/>
          <w:lang w:val="en-US"/>
        </w:rPr>
        <w:t xml:space="preserve"> </w:t>
      </w:r>
      <w:proofErr w:type="gramStart"/>
      <w:r w:rsidR="00806B77" w:rsidRPr="00DD1ACD">
        <w:rPr>
          <w:rFonts w:ascii="Arial" w:hAnsi="Arial" w:cs="Arial"/>
          <w:sz w:val="20"/>
          <w:szCs w:val="20"/>
          <w:lang w:val="en-US"/>
        </w:rPr>
        <w:t>Ada kecenderungan semakin banyak jumlah penambahan tepung daun kelor, maka penelis</w:t>
      </w:r>
      <w:r w:rsidR="00604C4F" w:rsidRPr="00DD1ACD">
        <w:rPr>
          <w:rFonts w:ascii="Arial" w:hAnsi="Arial" w:cs="Arial"/>
          <w:sz w:val="20"/>
          <w:szCs w:val="20"/>
          <w:lang w:val="en-US"/>
        </w:rPr>
        <w:t xml:space="preserve"> menyatakan semakin kurang suka (Tabel 3)</w:t>
      </w:r>
      <w:r w:rsidR="00291561" w:rsidRPr="00DD1ACD">
        <w:rPr>
          <w:rFonts w:ascii="Arial" w:hAnsi="Arial" w:cs="Arial"/>
          <w:sz w:val="20"/>
          <w:szCs w:val="20"/>
          <w:lang w:val="en-US"/>
        </w:rPr>
        <w:t>.</w:t>
      </w:r>
      <w:proofErr w:type="gramEnd"/>
      <w:r w:rsidR="00291561" w:rsidRPr="00DD1ACD">
        <w:rPr>
          <w:rFonts w:ascii="Arial" w:hAnsi="Arial" w:cs="Arial"/>
          <w:sz w:val="20"/>
          <w:szCs w:val="20"/>
          <w:lang w:val="en-US"/>
        </w:rPr>
        <w:t xml:space="preserve"> Namun Secara keseluruhan dari semua aspek penerimaan panelis konsumen juga menyatakan agak suka mie basa dengan penambahan tepung daun </w:t>
      </w:r>
      <w:proofErr w:type="gramStart"/>
      <w:r w:rsidR="00291561" w:rsidRPr="00DD1ACD">
        <w:rPr>
          <w:rFonts w:ascii="Arial" w:hAnsi="Arial" w:cs="Arial"/>
          <w:sz w:val="20"/>
          <w:szCs w:val="20"/>
          <w:lang w:val="en-US"/>
        </w:rPr>
        <w:t>kelor  6</w:t>
      </w:r>
      <w:proofErr w:type="gramEnd"/>
      <w:r w:rsidR="00291561" w:rsidRPr="00DD1ACD">
        <w:rPr>
          <w:rFonts w:ascii="Arial" w:hAnsi="Arial" w:cs="Arial"/>
          <w:sz w:val="20"/>
          <w:szCs w:val="20"/>
          <w:lang w:val="en-US"/>
        </w:rPr>
        <w:t>-12 %.</w:t>
      </w:r>
    </w:p>
    <w:p w:rsidR="009C6595" w:rsidRPr="00DD1ACD" w:rsidRDefault="009C6595" w:rsidP="003634D4">
      <w:pPr>
        <w:pStyle w:val="ListParagraph"/>
        <w:spacing w:after="0" w:line="240" w:lineRule="auto"/>
        <w:ind w:left="426" w:firstLine="629"/>
        <w:jc w:val="both"/>
        <w:rPr>
          <w:rFonts w:ascii="Arial" w:hAnsi="Arial" w:cs="Arial"/>
          <w:sz w:val="20"/>
          <w:szCs w:val="20"/>
          <w:lang w:val="en-US"/>
        </w:rPr>
      </w:pPr>
    </w:p>
    <w:p w:rsidR="009C6595" w:rsidRPr="00DD1ACD" w:rsidRDefault="00D6453B" w:rsidP="003634D4">
      <w:pPr>
        <w:spacing w:after="0" w:line="240" w:lineRule="auto"/>
        <w:rPr>
          <w:rFonts w:ascii="Arial" w:hAnsi="Arial" w:cs="Arial"/>
          <w:b/>
          <w:sz w:val="20"/>
          <w:szCs w:val="20"/>
          <w:lang w:val="en-US"/>
        </w:rPr>
      </w:pPr>
      <w:r w:rsidRPr="00DD1ACD">
        <w:rPr>
          <w:rFonts w:ascii="Arial" w:hAnsi="Arial" w:cs="Arial"/>
          <w:b/>
          <w:sz w:val="20"/>
          <w:szCs w:val="20"/>
          <w:lang w:val="en-US"/>
        </w:rPr>
        <w:t xml:space="preserve">Karakteritik </w:t>
      </w:r>
      <w:proofErr w:type="gramStart"/>
      <w:r w:rsidRPr="00DD1ACD">
        <w:rPr>
          <w:rFonts w:ascii="Arial" w:hAnsi="Arial" w:cs="Arial"/>
          <w:b/>
          <w:sz w:val="20"/>
          <w:szCs w:val="20"/>
          <w:lang w:val="en-US"/>
        </w:rPr>
        <w:t xml:space="preserve">Kimia </w:t>
      </w:r>
      <w:r w:rsidR="009C6595" w:rsidRPr="00DD1ACD">
        <w:rPr>
          <w:rFonts w:ascii="Arial" w:hAnsi="Arial" w:cs="Arial"/>
          <w:b/>
          <w:sz w:val="20"/>
          <w:szCs w:val="20"/>
          <w:lang w:val="en-US"/>
        </w:rPr>
        <w:t xml:space="preserve"> (</w:t>
      </w:r>
      <w:proofErr w:type="gramEnd"/>
      <w:r w:rsidR="009C6595" w:rsidRPr="00DD1ACD">
        <w:rPr>
          <w:rFonts w:ascii="Arial" w:hAnsi="Arial" w:cs="Arial"/>
          <w:b/>
          <w:sz w:val="20"/>
          <w:szCs w:val="20"/>
          <w:lang w:val="en-US"/>
        </w:rPr>
        <w:t>kadar air dan Protein)</w:t>
      </w:r>
    </w:p>
    <w:p w:rsidR="00B4504C" w:rsidRDefault="00B4504C" w:rsidP="0082133D">
      <w:pPr>
        <w:spacing w:after="0" w:line="240" w:lineRule="auto"/>
        <w:jc w:val="center"/>
        <w:rPr>
          <w:rFonts w:ascii="Arial" w:hAnsi="Arial" w:cs="Arial"/>
          <w:sz w:val="20"/>
          <w:szCs w:val="20"/>
        </w:rPr>
      </w:pPr>
    </w:p>
    <w:p w:rsidR="0082133D" w:rsidRDefault="0082133D" w:rsidP="0082133D">
      <w:pPr>
        <w:spacing w:after="0" w:line="240" w:lineRule="auto"/>
        <w:jc w:val="center"/>
        <w:rPr>
          <w:rFonts w:ascii="Arial" w:hAnsi="Arial" w:cs="Arial"/>
          <w:sz w:val="20"/>
          <w:szCs w:val="20"/>
        </w:rPr>
      </w:pPr>
      <w:proofErr w:type="gramStart"/>
      <w:r w:rsidRPr="0082133D">
        <w:rPr>
          <w:rFonts w:ascii="Arial" w:hAnsi="Arial" w:cs="Arial"/>
          <w:sz w:val="20"/>
          <w:szCs w:val="20"/>
          <w:lang w:val="en-US"/>
        </w:rPr>
        <w:t>Tabel  4</w:t>
      </w:r>
      <w:proofErr w:type="gramEnd"/>
      <w:r w:rsidRPr="0082133D">
        <w:rPr>
          <w:rFonts w:ascii="Arial" w:hAnsi="Arial" w:cs="Arial"/>
          <w:sz w:val="20"/>
          <w:szCs w:val="20"/>
          <w:lang w:val="en-US"/>
        </w:rPr>
        <w:t>.</w:t>
      </w:r>
    </w:p>
    <w:p w:rsidR="0082133D" w:rsidRPr="0082133D" w:rsidRDefault="0082133D" w:rsidP="0082133D">
      <w:pPr>
        <w:spacing w:after="0" w:line="240" w:lineRule="auto"/>
        <w:jc w:val="center"/>
        <w:rPr>
          <w:rFonts w:ascii="Arial" w:hAnsi="Arial" w:cs="Arial"/>
          <w:sz w:val="20"/>
          <w:szCs w:val="20"/>
          <w:lang w:val="en-US"/>
        </w:rPr>
      </w:pPr>
      <w:r w:rsidRPr="0082133D">
        <w:rPr>
          <w:rFonts w:ascii="Arial" w:hAnsi="Arial" w:cs="Arial"/>
          <w:sz w:val="20"/>
          <w:szCs w:val="20"/>
          <w:lang w:val="en-US"/>
        </w:rPr>
        <w:t>Kadar air dan protein terhadap mie bas</w:t>
      </w:r>
      <w:r>
        <w:rPr>
          <w:rFonts w:ascii="Arial" w:hAnsi="Arial" w:cs="Arial"/>
          <w:sz w:val="20"/>
          <w:szCs w:val="20"/>
          <w:lang w:val="en-US"/>
        </w:rPr>
        <w:t>a dengan penembahan tepung daun</w:t>
      </w:r>
      <w:r>
        <w:rPr>
          <w:rFonts w:ascii="Arial" w:hAnsi="Arial" w:cs="Arial"/>
          <w:sz w:val="20"/>
          <w:szCs w:val="20"/>
        </w:rPr>
        <w:t xml:space="preserve"> </w:t>
      </w:r>
      <w:r w:rsidRPr="0082133D">
        <w:rPr>
          <w:rFonts w:ascii="Arial" w:hAnsi="Arial" w:cs="Arial"/>
          <w:sz w:val="20"/>
          <w:szCs w:val="20"/>
          <w:lang w:val="en-US"/>
        </w:rPr>
        <w:t>kelor</w:t>
      </w:r>
    </w:p>
    <w:p w:rsidR="0082133D" w:rsidRPr="00DD1ACD" w:rsidRDefault="0082133D" w:rsidP="0082133D">
      <w:pPr>
        <w:pStyle w:val="ListParagraph"/>
        <w:spacing w:after="0" w:line="240" w:lineRule="auto"/>
        <w:ind w:left="1146"/>
        <w:rPr>
          <w:rFonts w:ascii="Arial" w:hAnsi="Arial" w:cs="Arial"/>
          <w:sz w:val="20"/>
          <w:szCs w:val="20"/>
          <w:lang w:val="en-US"/>
        </w:rPr>
      </w:pPr>
    </w:p>
    <w:tbl>
      <w:tblPr>
        <w:tblStyle w:val="TableGrid"/>
        <w:tblW w:w="4111" w:type="dxa"/>
        <w:tblInd w:w="108" w:type="dxa"/>
        <w:tblLook w:val="04A0" w:firstRow="1" w:lastRow="0" w:firstColumn="1" w:lastColumn="0" w:noHBand="0" w:noVBand="1"/>
      </w:tblPr>
      <w:tblGrid>
        <w:gridCol w:w="1560"/>
        <w:gridCol w:w="1276"/>
        <w:gridCol w:w="1275"/>
      </w:tblGrid>
      <w:tr w:rsidR="0082133D" w:rsidRPr="00DD1ACD" w:rsidTr="00B4504C">
        <w:tc>
          <w:tcPr>
            <w:tcW w:w="1560" w:type="dxa"/>
            <w:tcBorders>
              <w:left w:val="nil"/>
              <w:bottom w:val="single" w:sz="4" w:space="0" w:color="auto"/>
              <w:right w:val="nil"/>
            </w:tcBorders>
            <w:vAlign w:val="center"/>
          </w:tcPr>
          <w:p w:rsidR="0082133D" w:rsidRPr="00DD1ACD" w:rsidRDefault="0082133D" w:rsidP="00B4504C">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Konsentrasi</w:t>
            </w:r>
          </w:p>
        </w:tc>
        <w:tc>
          <w:tcPr>
            <w:tcW w:w="1276" w:type="dxa"/>
            <w:tcBorders>
              <w:left w:val="nil"/>
              <w:bottom w:val="single" w:sz="4" w:space="0" w:color="auto"/>
              <w:right w:val="nil"/>
            </w:tcBorders>
            <w:vAlign w:val="center"/>
          </w:tcPr>
          <w:p w:rsidR="0082133D" w:rsidRPr="00DD1ACD" w:rsidRDefault="0082133D" w:rsidP="00B4504C">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Kadar air (%)</w:t>
            </w:r>
          </w:p>
        </w:tc>
        <w:tc>
          <w:tcPr>
            <w:tcW w:w="1275" w:type="dxa"/>
            <w:tcBorders>
              <w:left w:val="nil"/>
              <w:bottom w:val="single" w:sz="4" w:space="0" w:color="auto"/>
              <w:right w:val="nil"/>
            </w:tcBorders>
            <w:vAlign w:val="center"/>
          </w:tcPr>
          <w:p w:rsidR="0082133D" w:rsidRPr="00DD1ACD" w:rsidRDefault="0082133D" w:rsidP="00B4504C">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Kadar Protein (%)</w:t>
            </w:r>
          </w:p>
        </w:tc>
      </w:tr>
      <w:tr w:rsidR="0082133D" w:rsidRPr="00DD1ACD" w:rsidTr="00B4504C">
        <w:tc>
          <w:tcPr>
            <w:tcW w:w="1560" w:type="dxa"/>
            <w:tcBorders>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0 %</w:t>
            </w:r>
          </w:p>
        </w:tc>
        <w:tc>
          <w:tcPr>
            <w:tcW w:w="1276" w:type="dxa"/>
            <w:tcBorders>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38,68</w:t>
            </w:r>
          </w:p>
        </w:tc>
        <w:tc>
          <w:tcPr>
            <w:tcW w:w="1275" w:type="dxa"/>
            <w:tcBorders>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6,39</w:t>
            </w:r>
          </w:p>
        </w:tc>
      </w:tr>
      <w:tr w:rsidR="0082133D" w:rsidRPr="00DD1ACD" w:rsidTr="00B4504C">
        <w:tc>
          <w:tcPr>
            <w:tcW w:w="1560" w:type="dxa"/>
            <w:tcBorders>
              <w:top w:val="nil"/>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3 %</w:t>
            </w:r>
          </w:p>
        </w:tc>
        <w:tc>
          <w:tcPr>
            <w:tcW w:w="1276" w:type="dxa"/>
            <w:tcBorders>
              <w:top w:val="nil"/>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34,38</w:t>
            </w:r>
          </w:p>
        </w:tc>
        <w:tc>
          <w:tcPr>
            <w:tcW w:w="1275" w:type="dxa"/>
            <w:tcBorders>
              <w:top w:val="nil"/>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w:t>
            </w:r>
          </w:p>
        </w:tc>
      </w:tr>
      <w:tr w:rsidR="0082133D" w:rsidRPr="00DD1ACD" w:rsidTr="00B4504C">
        <w:tc>
          <w:tcPr>
            <w:tcW w:w="1560" w:type="dxa"/>
            <w:tcBorders>
              <w:top w:val="nil"/>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6 %</w:t>
            </w:r>
          </w:p>
        </w:tc>
        <w:tc>
          <w:tcPr>
            <w:tcW w:w="1276" w:type="dxa"/>
            <w:tcBorders>
              <w:top w:val="nil"/>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37,68</w:t>
            </w:r>
          </w:p>
        </w:tc>
        <w:tc>
          <w:tcPr>
            <w:tcW w:w="1275" w:type="dxa"/>
            <w:tcBorders>
              <w:top w:val="nil"/>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6,88</w:t>
            </w:r>
          </w:p>
        </w:tc>
      </w:tr>
      <w:tr w:rsidR="0082133D" w:rsidRPr="00DD1ACD" w:rsidTr="00B4504C">
        <w:tc>
          <w:tcPr>
            <w:tcW w:w="1560" w:type="dxa"/>
            <w:tcBorders>
              <w:top w:val="nil"/>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9 %</w:t>
            </w:r>
          </w:p>
        </w:tc>
        <w:tc>
          <w:tcPr>
            <w:tcW w:w="1276" w:type="dxa"/>
            <w:tcBorders>
              <w:top w:val="nil"/>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34,87</w:t>
            </w:r>
          </w:p>
        </w:tc>
        <w:tc>
          <w:tcPr>
            <w:tcW w:w="1275" w:type="dxa"/>
            <w:tcBorders>
              <w:top w:val="nil"/>
              <w:left w:val="nil"/>
              <w:bottom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w:t>
            </w:r>
          </w:p>
        </w:tc>
      </w:tr>
      <w:tr w:rsidR="0082133D" w:rsidRPr="00DD1ACD" w:rsidTr="00B4504C">
        <w:tc>
          <w:tcPr>
            <w:tcW w:w="1560" w:type="dxa"/>
            <w:tcBorders>
              <w:top w:val="nil"/>
              <w:left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12 %</w:t>
            </w:r>
          </w:p>
        </w:tc>
        <w:tc>
          <w:tcPr>
            <w:tcW w:w="1276" w:type="dxa"/>
            <w:tcBorders>
              <w:top w:val="nil"/>
              <w:left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39,76</w:t>
            </w:r>
          </w:p>
        </w:tc>
        <w:tc>
          <w:tcPr>
            <w:tcW w:w="1275" w:type="dxa"/>
            <w:tcBorders>
              <w:top w:val="nil"/>
              <w:left w:val="nil"/>
              <w:right w:val="nil"/>
            </w:tcBorders>
          </w:tcPr>
          <w:p w:rsidR="0082133D" w:rsidRPr="00DD1ACD" w:rsidRDefault="0082133D" w:rsidP="003B285D">
            <w:pPr>
              <w:pStyle w:val="ListParagraph"/>
              <w:spacing w:after="0" w:line="240" w:lineRule="auto"/>
              <w:ind w:left="0"/>
              <w:jc w:val="center"/>
              <w:rPr>
                <w:rFonts w:ascii="Arial" w:hAnsi="Arial" w:cs="Arial"/>
                <w:sz w:val="20"/>
                <w:szCs w:val="20"/>
                <w:lang w:val="en-US"/>
              </w:rPr>
            </w:pPr>
            <w:r w:rsidRPr="00DD1ACD">
              <w:rPr>
                <w:rFonts w:ascii="Arial" w:hAnsi="Arial" w:cs="Arial"/>
                <w:sz w:val="20"/>
                <w:szCs w:val="20"/>
                <w:lang w:val="en-US"/>
              </w:rPr>
              <w:t>7,44</w:t>
            </w:r>
          </w:p>
        </w:tc>
      </w:tr>
    </w:tbl>
    <w:p w:rsidR="0082133D" w:rsidRPr="00DD1ACD" w:rsidRDefault="0082133D" w:rsidP="0082133D">
      <w:pPr>
        <w:spacing w:after="0" w:line="240" w:lineRule="auto"/>
        <w:rPr>
          <w:rFonts w:ascii="Arial" w:hAnsi="Arial" w:cs="Arial"/>
          <w:sz w:val="20"/>
          <w:szCs w:val="20"/>
          <w:lang w:val="en-US"/>
        </w:rPr>
      </w:pPr>
    </w:p>
    <w:p w:rsidR="00631547" w:rsidRPr="00DD1ACD" w:rsidRDefault="009C6595" w:rsidP="009C41AF">
      <w:pPr>
        <w:pStyle w:val="ListParagraph"/>
        <w:spacing w:after="0" w:line="240" w:lineRule="auto"/>
        <w:ind w:left="0" w:firstLine="567"/>
        <w:jc w:val="both"/>
        <w:rPr>
          <w:rFonts w:ascii="Arial" w:hAnsi="Arial" w:cs="Arial"/>
          <w:sz w:val="20"/>
          <w:szCs w:val="20"/>
          <w:lang w:val="en-US"/>
        </w:rPr>
      </w:pPr>
      <w:r w:rsidRPr="00DD1ACD">
        <w:rPr>
          <w:rFonts w:ascii="Arial" w:hAnsi="Arial" w:cs="Arial"/>
          <w:sz w:val="20"/>
          <w:szCs w:val="20"/>
          <w:lang w:val="en-US"/>
        </w:rPr>
        <w:t xml:space="preserve">Pada kesempatan ini nilai gizi yang dianalisis pada mie basah dengan penambahan tepun daun kelor adalah kadar air </w:t>
      </w:r>
      <w:r w:rsidR="00D6453B" w:rsidRPr="00DD1ACD">
        <w:rPr>
          <w:rFonts w:ascii="Arial" w:hAnsi="Arial" w:cs="Arial"/>
          <w:sz w:val="20"/>
          <w:szCs w:val="20"/>
          <w:lang w:val="en-US"/>
        </w:rPr>
        <w:t xml:space="preserve">pada semua perlakuan </w:t>
      </w:r>
      <w:r w:rsidRPr="00DD1ACD">
        <w:rPr>
          <w:rFonts w:ascii="Arial" w:hAnsi="Arial" w:cs="Arial"/>
          <w:sz w:val="20"/>
          <w:szCs w:val="20"/>
          <w:lang w:val="en-US"/>
        </w:rPr>
        <w:t xml:space="preserve">dan kadar protein </w:t>
      </w:r>
      <w:r w:rsidR="00D6453B" w:rsidRPr="00DD1ACD">
        <w:rPr>
          <w:rFonts w:ascii="Arial" w:hAnsi="Arial" w:cs="Arial"/>
          <w:sz w:val="20"/>
          <w:szCs w:val="20"/>
          <w:lang w:val="en-US"/>
        </w:rPr>
        <w:lastRenderedPageBreak/>
        <w:t xml:space="preserve">pada penambahan tepung daun </w:t>
      </w:r>
      <w:proofErr w:type="gramStart"/>
      <w:r w:rsidR="00D6453B" w:rsidRPr="00DD1ACD">
        <w:rPr>
          <w:rFonts w:ascii="Arial" w:hAnsi="Arial" w:cs="Arial"/>
          <w:sz w:val="20"/>
          <w:szCs w:val="20"/>
          <w:lang w:val="en-US"/>
        </w:rPr>
        <w:t>kelor  0</w:t>
      </w:r>
      <w:proofErr w:type="gramEnd"/>
      <w:r w:rsidR="00D6453B" w:rsidRPr="00DD1ACD">
        <w:rPr>
          <w:rFonts w:ascii="Arial" w:hAnsi="Arial" w:cs="Arial"/>
          <w:sz w:val="20"/>
          <w:szCs w:val="20"/>
          <w:lang w:val="en-US"/>
        </w:rPr>
        <w:t xml:space="preserve">, 6 dan 12 % </w:t>
      </w:r>
      <w:r w:rsidRPr="00DD1ACD">
        <w:rPr>
          <w:rFonts w:ascii="Arial" w:hAnsi="Arial" w:cs="Arial"/>
          <w:sz w:val="20"/>
          <w:szCs w:val="20"/>
          <w:lang w:val="en-US"/>
        </w:rPr>
        <w:t>se</w:t>
      </w:r>
      <w:r w:rsidR="00D6453B" w:rsidRPr="00DD1ACD">
        <w:rPr>
          <w:rFonts w:ascii="Arial" w:hAnsi="Arial" w:cs="Arial"/>
          <w:sz w:val="20"/>
          <w:szCs w:val="20"/>
          <w:lang w:val="en-US"/>
        </w:rPr>
        <w:t>bagaimana disajikan pada Tabel 4</w:t>
      </w:r>
      <w:r w:rsidRPr="00DD1ACD">
        <w:rPr>
          <w:rFonts w:ascii="Arial" w:hAnsi="Arial" w:cs="Arial"/>
          <w:sz w:val="20"/>
          <w:szCs w:val="20"/>
          <w:lang w:val="en-US"/>
        </w:rPr>
        <w:t>.</w:t>
      </w:r>
      <w:r w:rsidR="00631547" w:rsidRPr="00DD1ACD">
        <w:rPr>
          <w:rFonts w:ascii="Arial" w:hAnsi="Arial" w:cs="Arial"/>
          <w:sz w:val="20"/>
          <w:szCs w:val="20"/>
          <w:lang w:val="en-US"/>
        </w:rPr>
        <w:t xml:space="preserve"> </w:t>
      </w:r>
      <w:r w:rsidRPr="00DD1ACD">
        <w:rPr>
          <w:rFonts w:ascii="Arial" w:hAnsi="Arial" w:cs="Arial"/>
          <w:sz w:val="20"/>
          <w:szCs w:val="20"/>
          <w:lang w:val="en-US"/>
        </w:rPr>
        <w:t>Kadar air mie basah dengan penambahan tepung daun kelor 3-12 % berkisar antara 34</w:t>
      </w:r>
      <w:proofErr w:type="gramStart"/>
      <w:r w:rsidRPr="00DD1ACD">
        <w:rPr>
          <w:rFonts w:ascii="Arial" w:hAnsi="Arial" w:cs="Arial"/>
          <w:sz w:val="20"/>
          <w:szCs w:val="20"/>
          <w:lang w:val="en-US"/>
        </w:rPr>
        <w:t>,38</w:t>
      </w:r>
      <w:proofErr w:type="gramEnd"/>
      <w:r w:rsidRPr="00DD1ACD">
        <w:rPr>
          <w:rFonts w:ascii="Arial" w:hAnsi="Arial" w:cs="Arial"/>
          <w:sz w:val="20"/>
          <w:szCs w:val="20"/>
          <w:lang w:val="en-US"/>
        </w:rPr>
        <w:t xml:space="preserve"> – 39,76 %, sedang pada mie basah tanpa penambahan tepung kelor sebesar 38,68 %. Penambahan tepung daun kelor pada konsentrasi 3-9 % ternyata </w:t>
      </w:r>
      <w:proofErr w:type="gramStart"/>
      <w:r w:rsidRPr="00DD1ACD">
        <w:rPr>
          <w:rFonts w:ascii="Arial" w:hAnsi="Arial" w:cs="Arial"/>
          <w:sz w:val="20"/>
          <w:szCs w:val="20"/>
          <w:lang w:val="en-US"/>
        </w:rPr>
        <w:t>kadar</w:t>
      </w:r>
      <w:proofErr w:type="gramEnd"/>
      <w:r w:rsidRPr="00DD1ACD">
        <w:rPr>
          <w:rFonts w:ascii="Arial" w:hAnsi="Arial" w:cs="Arial"/>
          <w:sz w:val="20"/>
          <w:szCs w:val="20"/>
          <w:lang w:val="en-US"/>
        </w:rPr>
        <w:t xml:space="preserve"> airnya sedikit lebih rendah dibanding tanpa penambahan tepung kelor, sedangkan penambahan 12 %, kadar airnya sedikit lebih tinggi dibanding tanpa penambahan tepung daun kelor. </w:t>
      </w:r>
    </w:p>
    <w:p w:rsidR="009C6595" w:rsidRPr="00DD1ACD" w:rsidRDefault="009C6595" w:rsidP="009C41AF">
      <w:pPr>
        <w:pStyle w:val="ListParagraph"/>
        <w:spacing w:after="0" w:line="240" w:lineRule="auto"/>
        <w:ind w:left="0" w:firstLine="567"/>
        <w:jc w:val="both"/>
        <w:rPr>
          <w:rFonts w:ascii="Arial" w:hAnsi="Arial" w:cs="Arial"/>
          <w:sz w:val="20"/>
          <w:szCs w:val="20"/>
          <w:lang w:val="en-US"/>
        </w:rPr>
      </w:pPr>
      <w:r w:rsidRPr="00DD1ACD">
        <w:rPr>
          <w:rFonts w:ascii="Arial" w:hAnsi="Arial" w:cs="Arial"/>
          <w:sz w:val="20"/>
          <w:szCs w:val="20"/>
          <w:lang w:val="en-US"/>
        </w:rPr>
        <w:t>Kadar protein mie basah yang ditambahkan dengan tepung daun kelor tampak lebih tinggi dibanding tanpa penambahan tepung daun kelor berturut-turut penambahan 0 % sebesar 6,39 %, penambahan 6 % sebesar 6,88 % dan penambahan 12 % sebesar 7,44 %.</w:t>
      </w:r>
    </w:p>
    <w:p w:rsidR="009C6595" w:rsidRPr="00DD1ACD" w:rsidRDefault="009C6595" w:rsidP="003634D4">
      <w:pPr>
        <w:pStyle w:val="ListParagraph"/>
        <w:spacing w:after="0" w:line="240" w:lineRule="auto"/>
        <w:ind w:left="1146"/>
        <w:rPr>
          <w:rFonts w:ascii="Arial" w:hAnsi="Arial" w:cs="Arial"/>
          <w:sz w:val="20"/>
          <w:szCs w:val="20"/>
          <w:lang w:val="en-US"/>
        </w:rPr>
      </w:pPr>
    </w:p>
    <w:p w:rsidR="009C6595" w:rsidRPr="00DD1ACD" w:rsidRDefault="00631547" w:rsidP="003634D4">
      <w:pPr>
        <w:spacing w:after="0" w:line="240" w:lineRule="auto"/>
        <w:rPr>
          <w:rFonts w:ascii="Arial" w:hAnsi="Arial" w:cs="Arial"/>
          <w:b/>
          <w:sz w:val="20"/>
          <w:szCs w:val="20"/>
          <w:lang w:val="en-US"/>
        </w:rPr>
      </w:pPr>
      <w:r w:rsidRPr="00DD1ACD">
        <w:rPr>
          <w:rFonts w:ascii="Arial" w:hAnsi="Arial" w:cs="Arial"/>
          <w:b/>
          <w:sz w:val="20"/>
          <w:szCs w:val="20"/>
          <w:lang w:val="en-US"/>
        </w:rPr>
        <w:t>PEMBAHASAN</w:t>
      </w:r>
    </w:p>
    <w:p w:rsidR="00F75B3F" w:rsidRPr="00DD1ACD" w:rsidRDefault="009C6595" w:rsidP="003634D4">
      <w:pPr>
        <w:pStyle w:val="ListParagraph"/>
        <w:spacing w:after="0" w:line="240" w:lineRule="auto"/>
        <w:ind w:left="0" w:firstLine="567"/>
        <w:jc w:val="both"/>
        <w:rPr>
          <w:rFonts w:ascii="Arial" w:hAnsi="Arial" w:cs="Arial"/>
          <w:b/>
          <w:color w:val="FF0000"/>
          <w:sz w:val="20"/>
          <w:szCs w:val="20"/>
          <w:lang w:val="en-US"/>
        </w:rPr>
      </w:pPr>
      <w:r w:rsidRPr="00DD1ACD">
        <w:rPr>
          <w:rFonts w:ascii="Arial" w:hAnsi="Arial" w:cs="Arial"/>
          <w:sz w:val="20"/>
          <w:szCs w:val="20"/>
          <w:lang w:val="en-US"/>
        </w:rPr>
        <w:t xml:space="preserve">Karakterisitik mie basah </w:t>
      </w:r>
      <w:proofErr w:type="gramStart"/>
      <w:r w:rsidRPr="00DD1ACD">
        <w:rPr>
          <w:rFonts w:ascii="Arial" w:hAnsi="Arial" w:cs="Arial"/>
          <w:sz w:val="20"/>
          <w:szCs w:val="20"/>
          <w:lang w:val="en-US"/>
        </w:rPr>
        <w:t>dengan  penambahan</w:t>
      </w:r>
      <w:proofErr w:type="gramEnd"/>
      <w:r w:rsidRPr="00DD1ACD">
        <w:rPr>
          <w:rFonts w:ascii="Arial" w:hAnsi="Arial" w:cs="Arial"/>
          <w:sz w:val="20"/>
          <w:szCs w:val="20"/>
          <w:lang w:val="en-US"/>
        </w:rPr>
        <w:t xml:space="preserve"> tepung daun kelor pada penelitian ini yang dapat diukur adalah rendemen, daya putus (elastisitas) kecerahan warna. </w:t>
      </w:r>
      <w:proofErr w:type="gramStart"/>
      <w:r w:rsidRPr="00DD1ACD">
        <w:rPr>
          <w:rFonts w:ascii="Arial" w:hAnsi="Arial" w:cs="Arial"/>
          <w:sz w:val="20"/>
          <w:szCs w:val="20"/>
          <w:lang w:val="en-US"/>
        </w:rPr>
        <w:t>Randemen pada pembuatan mie basah dengan penambahan tepung daun kelor cukup baik yaitu diperoleh rata-rata di atas 96 %, hal berarti bahan-bahan yang digunakan tidak banyak yang terbuang.</w:t>
      </w:r>
      <w:proofErr w:type="gramEnd"/>
      <w:r w:rsidRPr="00DD1ACD">
        <w:rPr>
          <w:rFonts w:ascii="Arial" w:hAnsi="Arial" w:cs="Arial"/>
          <w:sz w:val="20"/>
          <w:szCs w:val="20"/>
          <w:lang w:val="en-US"/>
        </w:rPr>
        <w:t xml:space="preserve"> Ada </w:t>
      </w:r>
      <w:proofErr w:type="gramStart"/>
      <w:r w:rsidRPr="00DD1ACD">
        <w:rPr>
          <w:rFonts w:ascii="Arial" w:hAnsi="Arial" w:cs="Arial"/>
          <w:sz w:val="20"/>
          <w:szCs w:val="20"/>
          <w:lang w:val="en-US"/>
        </w:rPr>
        <w:t>kecenderungan  semakin</w:t>
      </w:r>
      <w:proofErr w:type="gramEnd"/>
      <w:r w:rsidRPr="00DD1ACD">
        <w:rPr>
          <w:rFonts w:ascii="Arial" w:hAnsi="Arial" w:cs="Arial"/>
          <w:sz w:val="20"/>
          <w:szCs w:val="20"/>
          <w:lang w:val="en-US"/>
        </w:rPr>
        <w:t xml:space="preserve"> besar penambahan tepung daun kelor semakin besar jumlah randemen yang diperoleh.</w:t>
      </w:r>
      <w:r w:rsidR="00F75B3F" w:rsidRPr="00DD1ACD">
        <w:rPr>
          <w:rFonts w:ascii="Arial" w:hAnsi="Arial" w:cs="Arial"/>
          <w:sz w:val="20"/>
          <w:szCs w:val="20"/>
          <w:lang w:val="en-US"/>
        </w:rPr>
        <w:t xml:space="preserve"> </w:t>
      </w:r>
      <w:proofErr w:type="gramStart"/>
      <w:r w:rsidRPr="00DD1ACD">
        <w:rPr>
          <w:rFonts w:ascii="Arial" w:hAnsi="Arial" w:cs="Arial"/>
          <w:sz w:val="20"/>
          <w:szCs w:val="20"/>
          <w:lang w:val="en-US"/>
        </w:rPr>
        <w:t>Mie basah dengan penambahan tepung kelor memiliki elastistas lebih rendah dibanding dengan mie basah tanpa penambahan tepung daun kelor (Gambar 1).</w:t>
      </w:r>
      <w:proofErr w:type="gramEnd"/>
      <w:r w:rsidRPr="00DD1ACD">
        <w:rPr>
          <w:rFonts w:ascii="Arial" w:hAnsi="Arial" w:cs="Arial"/>
          <w:sz w:val="20"/>
          <w:szCs w:val="20"/>
          <w:lang w:val="en-US"/>
        </w:rPr>
        <w:t xml:space="preserve"> Hal ini serupa dengan hasil penelitian</w:t>
      </w:r>
      <w:r w:rsidR="00B14EC6" w:rsidRPr="00DD1ACD">
        <w:rPr>
          <w:rFonts w:ascii="Arial" w:hAnsi="Arial" w:cs="Arial"/>
          <w:sz w:val="20"/>
          <w:szCs w:val="20"/>
          <w:lang w:val="en-US"/>
        </w:rPr>
        <w:t xml:space="preserve"> </w:t>
      </w:r>
      <w:r w:rsidR="007A5FC1" w:rsidRPr="00DD1ACD">
        <w:rPr>
          <w:rFonts w:ascii="Arial" w:hAnsi="Arial" w:cs="Arial"/>
          <w:sz w:val="20"/>
          <w:szCs w:val="20"/>
          <w:lang w:val="en-US"/>
        </w:rPr>
        <w:fldChar w:fldCharType="begin" w:fldLock="1"/>
      </w:r>
      <w:r w:rsidR="00B14EC6" w:rsidRPr="00DD1ACD">
        <w:rPr>
          <w:rFonts w:ascii="Arial" w:hAnsi="Arial" w:cs="Arial"/>
          <w:sz w:val="20"/>
          <w:szCs w:val="20"/>
          <w:lang w:val="en-US"/>
        </w:rPr>
        <w:instrText>ADDIN CSL_CITATION { "citationItems" : [ { "id" : "ITEM-1", "itemData" : { "abstract" : "Penelitian ini bertujuan untuk mengkaji sifat fisik dari mie basah dengan penambahan rumput laut yang meliputi: kadar air, daya pengembangan, daya serap air, daya putus mie, serta warna. Penelitian ini dilakukan dengan 6 taraf perlakuan dan 3 kali ulangan. Mie basah dibuat sebanyak 6 perlakuan dengan menggunakan 1 kg tepung terigu tiap perlakuan, yaitu satu percobaan dengan 100 % tepung terigu (kontrol) dan lima percobaan lainnya yaitu dengan penambahan rumput laut dengan perbandingan 15%, 20%, 25%, 30% dan 35% dari berat tepung terigu. Hasil penelitian diperoleh mie basah yang dihasilkan memiliki kadar air berkisar antara 35,18% sampai 35,75% untuk mie basah kering dan 52,10 % sampai 52,85 % untuk mie basah matang, daya pengembangan mie basah berkisar antara 25,71 % sampai 33,06 %, daya serap air mie basah berkisar antara 55,80 % sampai 60,36%, daya putus mie berkisar antara 5 N sampai 5,67 N dan warna mie basah berpengaruh nyata pada setiap perlakuan.", "author" : [ { "dropping-particle" : "", "family" : "Billina", "given" : "Aisya", "non-dropping-particle" : "", "parse-names" : false, "suffix" : "" }, { "dropping-particle" : "", "family" : "Waluyo", "given" : "Sri and Diding Suhandy", "non-dropping-particle" : "", "parse-names" : false, "suffix" : "" } ], "container-title" : "Jurnal Teknik Pertanian Lampung", "id" : "ITEM-1", "issue" : "2", "issued" : { "date-parts" : [ [ "2014" ] ] }, "page" : "109-116", "title" : "Kajian Sifat Fisik Mie Basah Dengan Penambahan Rumput Laut Study", "type" : "article-journal", "volume" : "4" }, "uris" : [ "http://www.mendeley.com/documents/?uuid=fcec1546-60bb-4c87-8cec-96300722d6e8" ] } ], "mendeley" : { "formattedCitation" : "(Billina and Waluyo, 2014)", "manualFormatting" : "(Billina dkk, 2014)", "plainTextFormattedCitation" : "(Billina and Waluyo, 2014)", "previouslyFormattedCitation" : "(Billina and Waluyo, 2014)" }, "properties" : {  }, "schema" : "https://github.com/citation-style-language/schema/raw/master/csl-citation.json" }</w:instrText>
      </w:r>
      <w:r w:rsidR="007A5FC1" w:rsidRPr="00DD1ACD">
        <w:rPr>
          <w:rFonts w:ascii="Arial" w:hAnsi="Arial" w:cs="Arial"/>
          <w:sz w:val="20"/>
          <w:szCs w:val="20"/>
          <w:lang w:val="en-US"/>
        </w:rPr>
        <w:fldChar w:fldCharType="separate"/>
      </w:r>
      <w:r w:rsidR="00B14EC6" w:rsidRPr="00DD1ACD">
        <w:rPr>
          <w:rFonts w:ascii="Arial" w:hAnsi="Arial" w:cs="Arial"/>
          <w:noProof/>
          <w:sz w:val="20"/>
          <w:szCs w:val="20"/>
          <w:lang w:val="en-US"/>
        </w:rPr>
        <w:t>(Billina dkk, 2014)</w:t>
      </w:r>
      <w:r w:rsidR="007A5FC1" w:rsidRPr="00DD1ACD">
        <w:rPr>
          <w:rFonts w:ascii="Arial" w:hAnsi="Arial" w:cs="Arial"/>
          <w:sz w:val="20"/>
          <w:szCs w:val="20"/>
          <w:lang w:val="en-US"/>
        </w:rPr>
        <w:fldChar w:fldCharType="end"/>
      </w:r>
      <w:r w:rsidRPr="00DD1ACD">
        <w:rPr>
          <w:rFonts w:ascii="Arial" w:hAnsi="Arial" w:cs="Arial"/>
          <w:sz w:val="20"/>
          <w:szCs w:val="20"/>
          <w:lang w:val="en-US"/>
        </w:rPr>
        <w:t xml:space="preserve"> yang menyatakan bahwa semakin banyak penambahan rumput laut, daya putus </w:t>
      </w:r>
      <w:r w:rsidRPr="00DD1ACD">
        <w:rPr>
          <w:rFonts w:ascii="Arial" w:hAnsi="Arial" w:cs="Arial"/>
          <w:sz w:val="20"/>
          <w:szCs w:val="20"/>
          <w:lang w:val="en-US"/>
        </w:rPr>
        <w:lastRenderedPageBreak/>
        <w:t>mie basah semakin mudah, yang berarti elastisitasnya rendah.</w:t>
      </w:r>
      <w:r w:rsidR="00F75B3F" w:rsidRPr="00DD1ACD">
        <w:rPr>
          <w:rFonts w:ascii="Arial" w:hAnsi="Arial" w:cs="Arial"/>
          <w:sz w:val="20"/>
          <w:szCs w:val="20"/>
          <w:lang w:val="en-US"/>
        </w:rPr>
        <w:t xml:space="preserve"> </w:t>
      </w:r>
      <w:r w:rsidRPr="00DD1ACD">
        <w:rPr>
          <w:rFonts w:ascii="Arial" w:hAnsi="Arial" w:cs="Arial"/>
          <w:sz w:val="20"/>
          <w:szCs w:val="20"/>
          <w:lang w:val="en-US"/>
        </w:rPr>
        <w:t xml:space="preserve"> </w:t>
      </w:r>
      <w:r w:rsidRPr="00DD1ACD">
        <w:rPr>
          <w:rFonts w:ascii="Arial" w:hAnsi="Arial" w:cs="Arial"/>
          <w:color w:val="000000"/>
          <w:sz w:val="20"/>
          <w:szCs w:val="20"/>
        </w:rPr>
        <w:t>Elastisitas</w:t>
      </w:r>
      <w:r w:rsidRPr="00DD1ACD">
        <w:rPr>
          <w:rFonts w:ascii="Arial" w:hAnsi="Arial" w:cs="Arial"/>
          <w:color w:val="000000"/>
          <w:sz w:val="20"/>
          <w:szCs w:val="20"/>
          <w:lang w:val="en-US"/>
        </w:rPr>
        <w:t xml:space="preserve"> </w:t>
      </w:r>
      <w:r w:rsidRPr="00DD1ACD">
        <w:rPr>
          <w:rFonts w:ascii="Arial" w:hAnsi="Arial" w:cs="Arial"/>
          <w:color w:val="000000"/>
          <w:sz w:val="20"/>
          <w:szCs w:val="20"/>
        </w:rPr>
        <w:t xml:space="preserve">pada mie dipengaruhi oleh senyawa gluten sedangkan pada </w:t>
      </w:r>
      <w:r w:rsidRPr="00DD1ACD">
        <w:rPr>
          <w:rFonts w:ascii="Arial" w:hAnsi="Arial" w:cs="Arial"/>
          <w:color w:val="000000"/>
          <w:sz w:val="20"/>
          <w:szCs w:val="20"/>
          <w:lang w:val="en-US"/>
        </w:rPr>
        <w:t xml:space="preserve">tepung kelor </w:t>
      </w:r>
      <w:r w:rsidRPr="00DD1ACD">
        <w:rPr>
          <w:rFonts w:ascii="Arial" w:hAnsi="Arial" w:cs="Arial"/>
          <w:color w:val="000000"/>
          <w:sz w:val="20"/>
          <w:szCs w:val="20"/>
        </w:rPr>
        <w:t>yang</w:t>
      </w:r>
      <w:r w:rsidRPr="00DD1ACD">
        <w:rPr>
          <w:rFonts w:ascii="Arial" w:hAnsi="Arial" w:cs="Arial"/>
          <w:color w:val="000000"/>
          <w:sz w:val="20"/>
          <w:szCs w:val="20"/>
          <w:lang w:val="en-US"/>
        </w:rPr>
        <w:t xml:space="preserve"> </w:t>
      </w:r>
      <w:r w:rsidRPr="00DD1ACD">
        <w:rPr>
          <w:rFonts w:ascii="Arial" w:hAnsi="Arial" w:cs="Arial"/>
          <w:color w:val="000000"/>
          <w:sz w:val="20"/>
          <w:szCs w:val="20"/>
        </w:rPr>
        <w:t>ditambahkan kedalam mie tidak mengandung senyawa gluten yang dapat meningkatkan</w:t>
      </w:r>
      <w:r w:rsidRPr="00DD1ACD">
        <w:rPr>
          <w:rFonts w:ascii="Arial" w:hAnsi="Arial" w:cs="Arial"/>
          <w:color w:val="000000"/>
          <w:sz w:val="20"/>
          <w:szCs w:val="20"/>
          <w:lang w:val="en-US"/>
        </w:rPr>
        <w:t xml:space="preserve"> </w:t>
      </w:r>
      <w:r w:rsidRPr="00DD1ACD">
        <w:rPr>
          <w:rFonts w:ascii="Arial" w:hAnsi="Arial" w:cs="Arial"/>
          <w:color w:val="000000"/>
          <w:sz w:val="20"/>
          <w:szCs w:val="20"/>
        </w:rPr>
        <w:t>elastisitas mie masak</w:t>
      </w:r>
      <w:r w:rsidRPr="00DD1ACD">
        <w:rPr>
          <w:rFonts w:ascii="Arial" w:hAnsi="Arial" w:cs="Arial"/>
          <w:color w:val="000000"/>
          <w:sz w:val="20"/>
          <w:szCs w:val="20"/>
          <w:lang w:val="en-US"/>
        </w:rPr>
        <w:t>,</w:t>
      </w:r>
      <w:r w:rsidRPr="00DD1ACD">
        <w:rPr>
          <w:rFonts w:ascii="Arial" w:hAnsi="Arial" w:cs="Arial"/>
          <w:color w:val="000000"/>
          <w:sz w:val="20"/>
          <w:szCs w:val="20"/>
        </w:rPr>
        <w:t xml:space="preserve"> </w:t>
      </w:r>
      <w:r w:rsidRPr="00DD1ACD">
        <w:rPr>
          <w:rFonts w:ascii="Arial" w:hAnsi="Arial" w:cs="Arial"/>
          <w:color w:val="000000"/>
          <w:sz w:val="20"/>
          <w:szCs w:val="20"/>
          <w:lang w:val="en-US"/>
        </w:rPr>
        <w:t>s</w:t>
      </w:r>
      <w:r w:rsidRPr="00DD1ACD">
        <w:rPr>
          <w:rFonts w:ascii="Arial" w:hAnsi="Arial" w:cs="Arial"/>
          <w:color w:val="000000"/>
          <w:sz w:val="20"/>
          <w:szCs w:val="20"/>
        </w:rPr>
        <w:t xml:space="preserve">ehingga </w:t>
      </w:r>
      <w:r w:rsidRPr="00DD1ACD">
        <w:rPr>
          <w:rFonts w:ascii="Arial" w:hAnsi="Arial" w:cs="Arial"/>
          <w:color w:val="000000"/>
          <w:sz w:val="20"/>
          <w:szCs w:val="20"/>
          <w:lang w:val="en-US"/>
        </w:rPr>
        <w:t xml:space="preserve">penambahan tepung daun kelor  pada mie basah dapat menurunkan  elastisitas mie masak (mudah putus). Jumlah </w:t>
      </w:r>
      <w:r w:rsidRPr="00DD1ACD">
        <w:rPr>
          <w:rFonts w:ascii="Arial" w:hAnsi="Arial" w:cs="Arial"/>
          <w:color w:val="000000"/>
          <w:sz w:val="20"/>
          <w:szCs w:val="20"/>
        </w:rPr>
        <w:t>proporsi gluten yang berasal dari tepung terigu yang terdapat</w:t>
      </w:r>
      <w:r w:rsidRPr="00DD1ACD">
        <w:rPr>
          <w:rFonts w:ascii="Arial" w:hAnsi="Arial" w:cs="Arial"/>
          <w:color w:val="000000"/>
          <w:sz w:val="20"/>
          <w:szCs w:val="20"/>
          <w:lang w:val="en-US"/>
        </w:rPr>
        <w:t xml:space="preserve"> </w:t>
      </w:r>
      <w:r w:rsidRPr="00DD1ACD">
        <w:rPr>
          <w:rFonts w:ascii="Arial" w:hAnsi="Arial" w:cs="Arial"/>
          <w:color w:val="000000"/>
          <w:sz w:val="20"/>
          <w:szCs w:val="20"/>
        </w:rPr>
        <w:t>dalam adonan akan semakin menurun sehingga menurunkan nilai elastisitasnya</w:t>
      </w:r>
      <w:r w:rsidR="003777E2" w:rsidRPr="00DD1ACD">
        <w:rPr>
          <w:rFonts w:ascii="Arial" w:hAnsi="Arial" w:cs="Arial"/>
          <w:color w:val="000000"/>
          <w:sz w:val="20"/>
          <w:szCs w:val="20"/>
          <w:lang w:val="en-US"/>
        </w:rPr>
        <w:t xml:space="preserve"> </w:t>
      </w:r>
      <w:r w:rsidR="007A5FC1" w:rsidRPr="00DD1ACD">
        <w:rPr>
          <w:rFonts w:ascii="Arial" w:hAnsi="Arial" w:cs="Arial"/>
          <w:color w:val="000000"/>
          <w:sz w:val="20"/>
          <w:szCs w:val="20"/>
          <w:lang w:val="en-US"/>
        </w:rPr>
        <w:fldChar w:fldCharType="begin" w:fldLock="1"/>
      </w:r>
      <w:r w:rsidR="00F84E41" w:rsidRPr="00DD1ACD">
        <w:rPr>
          <w:rFonts w:ascii="Arial" w:hAnsi="Arial" w:cs="Arial"/>
          <w:color w:val="000000"/>
          <w:sz w:val="20"/>
          <w:szCs w:val="20"/>
          <w:lang w:val="en-US"/>
        </w:rPr>
        <w:instrText>ADDIN CSL_CITATION { "citationItems" : [ { "id" : "ITEM-1", "itemData" : { "author" : [ { "dropping-particle" : "", "family" : "Trisnawati", "given" : "Merina Iing", "non-dropping-particle" : "", "parse-names" : false, "suffix" : "" }, { "dropping-particle" : "", "family" : "Nisa", "given" : "Fithri Choirun", "non-dropping-particle" : "", "parse-names" : false, "suffix" : "" } ], "container-title" : "Jurnal Pangan dan Agroindustri", "id" : "ITEM-1", "issue" : "1", "issued" : { "date-parts" : [ [ "2015" ] ] }, "page" : "237-247", "title" : "Pengaruh pemberian konsentrat protein daun kelor dan karagenan terhadap kualitas Mie kering tersubsitusi Mocaf", "type" : "article-journal", "volume" : "3" }, "uris" : [ "http://www.mendeley.com/documents/?uuid=2b0ec2dd-fe66-4f26-9f7a-638da32c34d1" ] } ], "mendeley" : { "formattedCitation" : "(Trisnawati and Nisa, 2015)", "plainTextFormattedCitation" : "(Trisnawati and Nisa, 2015)", "previouslyFormattedCitation" : "(Trisnawati and Nisa, 2015)" }, "properties" : {  }, "schema" : "https://github.com/citation-style-language/schema/raw/master/csl-citation.json" }</w:instrText>
      </w:r>
      <w:r w:rsidR="007A5FC1" w:rsidRPr="00DD1ACD">
        <w:rPr>
          <w:rFonts w:ascii="Arial" w:hAnsi="Arial" w:cs="Arial"/>
          <w:color w:val="000000"/>
          <w:sz w:val="20"/>
          <w:szCs w:val="20"/>
          <w:lang w:val="en-US"/>
        </w:rPr>
        <w:fldChar w:fldCharType="separate"/>
      </w:r>
      <w:r w:rsidR="00F84E41" w:rsidRPr="00DD1ACD">
        <w:rPr>
          <w:rFonts w:ascii="Arial" w:hAnsi="Arial" w:cs="Arial"/>
          <w:noProof/>
          <w:color w:val="000000"/>
          <w:sz w:val="20"/>
          <w:szCs w:val="20"/>
          <w:lang w:val="en-US"/>
        </w:rPr>
        <w:t>(Trisnawati and Nisa, 2015)</w:t>
      </w:r>
      <w:r w:rsidR="007A5FC1" w:rsidRPr="00DD1ACD">
        <w:rPr>
          <w:rFonts w:ascii="Arial" w:hAnsi="Arial" w:cs="Arial"/>
          <w:color w:val="000000"/>
          <w:sz w:val="20"/>
          <w:szCs w:val="20"/>
          <w:lang w:val="en-US"/>
        </w:rPr>
        <w:fldChar w:fldCharType="end"/>
      </w:r>
      <w:r w:rsidR="00F84E41" w:rsidRPr="00DD1ACD">
        <w:rPr>
          <w:rFonts w:ascii="Arial" w:hAnsi="Arial" w:cs="Arial"/>
          <w:color w:val="000000"/>
          <w:sz w:val="20"/>
          <w:szCs w:val="20"/>
          <w:lang w:val="en-US"/>
        </w:rPr>
        <w:t>.</w:t>
      </w:r>
    </w:p>
    <w:p w:rsidR="00E84477" w:rsidRPr="00DD1ACD" w:rsidRDefault="009C6595" w:rsidP="003634D4">
      <w:pPr>
        <w:pStyle w:val="ListParagraph"/>
        <w:spacing w:after="0" w:line="240" w:lineRule="auto"/>
        <w:ind w:left="0" w:firstLine="567"/>
        <w:jc w:val="both"/>
        <w:rPr>
          <w:rFonts w:ascii="Arial" w:hAnsi="Arial" w:cs="Arial"/>
          <w:color w:val="000000"/>
          <w:sz w:val="20"/>
          <w:szCs w:val="20"/>
          <w:lang w:val="en-US"/>
        </w:rPr>
      </w:pPr>
      <w:r w:rsidRPr="00DD1ACD">
        <w:rPr>
          <w:rFonts w:ascii="Arial" w:hAnsi="Arial" w:cs="Arial"/>
          <w:color w:val="000000"/>
          <w:sz w:val="20"/>
          <w:szCs w:val="20"/>
          <w:lang w:val="en-US"/>
        </w:rPr>
        <w:t>Mie p</w:t>
      </w:r>
      <w:r w:rsidRPr="00DD1ACD">
        <w:rPr>
          <w:rFonts w:ascii="Arial" w:hAnsi="Arial" w:cs="Arial"/>
          <w:color w:val="000000"/>
          <w:sz w:val="20"/>
          <w:szCs w:val="20"/>
        </w:rPr>
        <w:t xml:space="preserve">ada penambahan </w:t>
      </w:r>
      <w:r w:rsidRPr="00DD1ACD">
        <w:rPr>
          <w:rFonts w:ascii="Arial" w:hAnsi="Arial" w:cs="Arial"/>
          <w:color w:val="000000"/>
          <w:sz w:val="20"/>
          <w:szCs w:val="20"/>
          <w:lang w:val="en-US"/>
        </w:rPr>
        <w:t xml:space="preserve">tepung </w:t>
      </w:r>
      <w:r w:rsidRPr="00DD1ACD">
        <w:rPr>
          <w:rFonts w:ascii="Arial" w:hAnsi="Arial" w:cs="Arial"/>
          <w:color w:val="000000"/>
          <w:sz w:val="20"/>
          <w:szCs w:val="20"/>
        </w:rPr>
        <w:t>daun kelor, semakin banyak yang ditambahkan</w:t>
      </w:r>
      <w:r w:rsidRPr="00DD1ACD">
        <w:rPr>
          <w:rFonts w:ascii="Arial" w:hAnsi="Arial" w:cs="Arial"/>
          <w:color w:val="000000"/>
          <w:sz w:val="20"/>
          <w:szCs w:val="20"/>
          <w:lang w:val="en-US"/>
        </w:rPr>
        <w:t xml:space="preserve"> </w:t>
      </w:r>
      <w:r w:rsidRPr="00DD1ACD">
        <w:rPr>
          <w:rFonts w:ascii="Arial" w:hAnsi="Arial" w:cs="Arial"/>
          <w:color w:val="000000"/>
          <w:sz w:val="20"/>
          <w:szCs w:val="20"/>
        </w:rPr>
        <w:t xml:space="preserve">maka </w:t>
      </w:r>
      <w:proofErr w:type="gramStart"/>
      <w:r w:rsidRPr="00DD1ACD">
        <w:rPr>
          <w:rFonts w:ascii="Arial" w:hAnsi="Arial" w:cs="Arial"/>
          <w:color w:val="000000"/>
          <w:sz w:val="20"/>
          <w:szCs w:val="20"/>
        </w:rPr>
        <w:t>akan</w:t>
      </w:r>
      <w:proofErr w:type="gramEnd"/>
      <w:r w:rsidRPr="00DD1ACD">
        <w:rPr>
          <w:rFonts w:ascii="Arial" w:hAnsi="Arial" w:cs="Arial"/>
          <w:color w:val="000000"/>
          <w:sz w:val="20"/>
          <w:szCs w:val="20"/>
        </w:rPr>
        <w:t xml:space="preserve"> semakin gelap warna yang dihasilkan. Hal ini disebabkan karena </w:t>
      </w:r>
      <w:r w:rsidRPr="00DD1ACD">
        <w:rPr>
          <w:rFonts w:ascii="Arial" w:hAnsi="Arial" w:cs="Arial"/>
          <w:color w:val="000000"/>
          <w:sz w:val="20"/>
          <w:szCs w:val="20"/>
          <w:lang w:val="en-US"/>
        </w:rPr>
        <w:t xml:space="preserve">tepung daun kelor </w:t>
      </w:r>
      <w:r w:rsidRPr="00DD1ACD">
        <w:rPr>
          <w:rFonts w:ascii="Arial" w:hAnsi="Arial" w:cs="Arial"/>
          <w:color w:val="000000"/>
          <w:sz w:val="20"/>
          <w:szCs w:val="20"/>
        </w:rPr>
        <w:t>yang digunakan berasal dari daun kelor pigmen hijau klorofil yang paling</w:t>
      </w:r>
      <w:r w:rsidRPr="00DD1ACD">
        <w:rPr>
          <w:rFonts w:ascii="Arial" w:hAnsi="Arial" w:cs="Arial"/>
          <w:color w:val="000000"/>
          <w:sz w:val="20"/>
          <w:szCs w:val="20"/>
          <w:lang w:val="en-US"/>
        </w:rPr>
        <w:t xml:space="preserve"> </w:t>
      </w:r>
      <w:r w:rsidRPr="00DD1ACD">
        <w:rPr>
          <w:rFonts w:ascii="Arial" w:hAnsi="Arial" w:cs="Arial"/>
          <w:color w:val="000000"/>
          <w:sz w:val="20"/>
          <w:szCs w:val="20"/>
        </w:rPr>
        <w:t>dominan</w:t>
      </w:r>
      <w:r w:rsidRPr="00DD1ACD">
        <w:rPr>
          <w:rFonts w:ascii="Arial" w:hAnsi="Arial" w:cs="Arial"/>
          <w:color w:val="000000"/>
          <w:sz w:val="20"/>
          <w:szCs w:val="20"/>
          <w:lang w:val="en-US"/>
        </w:rPr>
        <w:t xml:space="preserve"> </w:t>
      </w:r>
      <w:r w:rsidRPr="00DD1ACD">
        <w:rPr>
          <w:rFonts w:ascii="Arial" w:hAnsi="Arial" w:cs="Arial"/>
          <w:color w:val="000000"/>
          <w:sz w:val="20"/>
          <w:szCs w:val="20"/>
        </w:rPr>
        <w:t xml:space="preserve">terhadap warna </w:t>
      </w:r>
      <w:r w:rsidRPr="00DD1ACD">
        <w:rPr>
          <w:rFonts w:ascii="Arial" w:hAnsi="Arial" w:cs="Arial"/>
          <w:color w:val="000000"/>
          <w:sz w:val="20"/>
          <w:szCs w:val="20"/>
          <w:lang w:val="en-US"/>
        </w:rPr>
        <w:t xml:space="preserve">mie </w:t>
      </w:r>
      <w:r w:rsidRPr="00DD1ACD">
        <w:rPr>
          <w:rFonts w:ascii="Arial" w:hAnsi="Arial" w:cs="Arial"/>
          <w:color w:val="000000"/>
          <w:sz w:val="20"/>
          <w:szCs w:val="20"/>
        </w:rPr>
        <w:t>yang dihasilkan. Sehingga semakin banyak</w:t>
      </w:r>
      <w:r w:rsidRPr="00DD1ACD">
        <w:rPr>
          <w:rFonts w:ascii="Arial" w:hAnsi="Arial" w:cs="Arial"/>
          <w:color w:val="000000"/>
          <w:sz w:val="20"/>
          <w:szCs w:val="20"/>
          <w:lang w:val="en-US"/>
        </w:rPr>
        <w:t xml:space="preserve"> tepung daun kelor </w:t>
      </w:r>
      <w:r w:rsidRPr="00DD1ACD">
        <w:rPr>
          <w:rFonts w:ascii="Arial" w:hAnsi="Arial" w:cs="Arial"/>
          <w:color w:val="000000"/>
          <w:sz w:val="20"/>
          <w:szCs w:val="20"/>
        </w:rPr>
        <w:t>yang ditambahkan maka akan menghasilkan</w:t>
      </w:r>
      <w:r w:rsidR="00E84477" w:rsidRPr="00DD1ACD">
        <w:rPr>
          <w:rFonts w:ascii="Arial" w:hAnsi="Arial" w:cs="Arial"/>
          <w:color w:val="000000"/>
          <w:sz w:val="20"/>
          <w:szCs w:val="20"/>
          <w:lang w:val="en-US"/>
        </w:rPr>
        <w:t xml:space="preserve"> </w:t>
      </w:r>
      <w:r w:rsidRPr="00DD1ACD">
        <w:rPr>
          <w:rFonts w:ascii="Arial" w:hAnsi="Arial" w:cs="Arial"/>
          <w:color w:val="000000"/>
          <w:sz w:val="20"/>
          <w:szCs w:val="20"/>
        </w:rPr>
        <w:t>warna hijau pekat yang cenderung</w:t>
      </w:r>
      <w:r w:rsidR="00E84477" w:rsidRPr="00DD1ACD">
        <w:rPr>
          <w:rFonts w:ascii="Arial" w:hAnsi="Arial" w:cs="Arial"/>
          <w:color w:val="000000"/>
          <w:sz w:val="20"/>
          <w:szCs w:val="20"/>
          <w:lang w:val="en-US"/>
        </w:rPr>
        <w:t xml:space="preserve"> </w:t>
      </w:r>
      <w:r w:rsidR="00E84477" w:rsidRPr="00DD1ACD">
        <w:rPr>
          <w:rFonts w:ascii="Arial" w:hAnsi="Arial" w:cs="Arial"/>
          <w:color w:val="000000"/>
          <w:sz w:val="20"/>
          <w:szCs w:val="20"/>
        </w:rPr>
        <w:t>gelap.</w:t>
      </w:r>
      <w:r w:rsidR="00E84477" w:rsidRPr="00DD1ACD">
        <w:rPr>
          <w:rFonts w:ascii="Arial" w:hAnsi="Arial" w:cs="Arial"/>
          <w:color w:val="000000"/>
          <w:sz w:val="20"/>
          <w:szCs w:val="20"/>
          <w:lang w:val="en-US"/>
        </w:rPr>
        <w:t xml:space="preserve"> </w:t>
      </w:r>
      <w:r w:rsidRPr="00DD1ACD">
        <w:rPr>
          <w:rFonts w:ascii="Arial" w:hAnsi="Arial" w:cs="Arial"/>
          <w:color w:val="000000"/>
          <w:sz w:val="20"/>
          <w:szCs w:val="20"/>
        </w:rPr>
        <w:t>Kecerahan dipengaruhi oleh daya serap air</w:t>
      </w:r>
      <w:r w:rsidR="00E84477" w:rsidRPr="00DD1ACD">
        <w:rPr>
          <w:rFonts w:ascii="Arial" w:hAnsi="Arial" w:cs="Arial"/>
          <w:color w:val="000000"/>
          <w:sz w:val="20"/>
          <w:szCs w:val="20"/>
          <w:lang w:val="en-US"/>
        </w:rPr>
        <w:t xml:space="preserve">, </w:t>
      </w:r>
      <w:r w:rsidRPr="00DD1ACD">
        <w:rPr>
          <w:rFonts w:ascii="Arial" w:hAnsi="Arial" w:cs="Arial"/>
          <w:color w:val="000000"/>
          <w:sz w:val="20"/>
          <w:szCs w:val="20"/>
        </w:rPr>
        <w:t>sehingga</w:t>
      </w:r>
      <w:r w:rsidR="00E84477" w:rsidRPr="00DD1ACD">
        <w:rPr>
          <w:rFonts w:ascii="Arial" w:hAnsi="Arial" w:cs="Arial"/>
          <w:color w:val="000000"/>
          <w:sz w:val="20"/>
          <w:szCs w:val="20"/>
          <w:lang w:val="en-US"/>
        </w:rPr>
        <w:t xml:space="preserve"> </w:t>
      </w:r>
      <w:r w:rsidRPr="00DD1ACD">
        <w:rPr>
          <w:rFonts w:ascii="Arial" w:hAnsi="Arial" w:cs="Arial"/>
          <w:color w:val="000000"/>
          <w:sz w:val="20"/>
          <w:szCs w:val="20"/>
        </w:rPr>
        <w:t>semakin banyak air yang diserap maka menghasilkan warna yang semakin buram</w:t>
      </w:r>
      <w:r w:rsidR="00F84E41" w:rsidRPr="00DD1ACD">
        <w:rPr>
          <w:rFonts w:ascii="Arial" w:hAnsi="Arial" w:cs="Arial"/>
          <w:color w:val="000000"/>
          <w:sz w:val="20"/>
          <w:szCs w:val="20"/>
          <w:lang w:val="en-US"/>
        </w:rPr>
        <w:t xml:space="preserve"> </w:t>
      </w:r>
      <w:r w:rsidR="007A5FC1" w:rsidRPr="00DD1ACD">
        <w:rPr>
          <w:rFonts w:ascii="Arial" w:hAnsi="Arial" w:cs="Arial"/>
          <w:color w:val="000000"/>
          <w:sz w:val="20"/>
          <w:szCs w:val="20"/>
        </w:rPr>
        <w:fldChar w:fldCharType="begin" w:fldLock="1"/>
      </w:r>
      <w:r w:rsidR="00F84E41" w:rsidRPr="00DD1ACD">
        <w:rPr>
          <w:rFonts w:ascii="Arial" w:hAnsi="Arial" w:cs="Arial"/>
          <w:color w:val="000000"/>
          <w:sz w:val="20"/>
          <w:szCs w:val="20"/>
        </w:rPr>
        <w:instrText>ADDIN CSL_CITATION { "citationItems" : [ { "id" : "ITEM-1", "itemData" : { "abstract" : "Wheats representing the five major common wheat classes grown in western Canada were milled on an Allis-Chalmers laboratory mill, and individual streams were composited on the basis of ascending ash content to represent extraction rates of approximately 30, 50, 60, 70, and 75%. Raw Cantonese noodles prepared from these flours were: 1) assessed for raw noodle color with a HunterLab reflectance spectrocolorimeter, and 2) assessed for cooked noodle texture with an Instron Universal Testing Machine. Raw noodle brightness (L*) decreased, and yellowness (b*) increased with time and decreased with flour refinement for all wheat classes. Red-green chromaticity (+-a*), on the other hand, was class dependent; the color in raw noodles either increased (became redder) or decreased (became greener) at 4 hr after preparation. All the raw noodles became redder after 24 hr. In general, raw noodles prepared from different wheat flours were comparably ranked in terms of brightness and yellowness for each level of flour refinement. Interaction effects between wheat class and flour refinement were minimal. Instron Universal Testing Machine textural measurements included maximum cutting stress, resistance to compression, and surface firmness. Increases in flour protein levels and strengths from the different classes were accompanied by increases in the values of textural properties of the cooked noodles. Within classes, the effects on textural properties caused by differences in flour refinement were not pronounced, with the exception of the Canada Western Red Spring class. Thus, the overall rankings of noodle quality according to color and texture are largely independent of flour refinement. A straightgrade flour can be satisfactorily used, therefore, for the comparative evaluation of the noodle-making quality of different flours.", "author" : [ { "dropping-particle" : "", "family" : "Kruger", "given" : "J.E.", "non-dropping-particle" : "", "parse-names" : false, "suffix" : "" }, { "dropping-particle" : "", "family" : "Anderson", "given" : "M.H.", "non-dropping-particle" : "", "parse-names" : false, "suffix" : "" }, { "dropping-particle" : "", "family" : "Dexter", "given" : "J.E.", "non-dropping-particle" : "", "parse-names" : false, "suffix" : "" } ], "container-title" : "Cereal chemistry", "id" : "ITEM-1", "issue" : "2", "issued" : { "date-parts" : [ [ "1994" ] ] }, "page" : "177-182", "title" : "Effect of flour refinement on raw Cantonese noodle color and texture", "type" : "article-journal", "volume" : "71" }, "uris" : [ "http://www.mendeley.com/documents/?uuid=31f012a9-f677-43ad-8028-c2f13874befc" ] } ], "mendeley" : { "formattedCitation" : "(Kruger, Anderson and Dexter, 1994)", "manualFormatting" : "(Kruger, dkk, 1994)", "plainTextFormattedCitation" : "(Kruger, Anderson and Dexter, 1994)", "previouslyFormattedCitation" : "(Kruger, Anderson and Dexter, 1994)" }, "properties" : {  }, "schema" : "https://github.com/citation-style-language/schema/raw/master/csl-citation.json" }</w:instrText>
      </w:r>
      <w:r w:rsidR="007A5FC1" w:rsidRPr="00DD1ACD">
        <w:rPr>
          <w:rFonts w:ascii="Arial" w:hAnsi="Arial" w:cs="Arial"/>
          <w:color w:val="000000"/>
          <w:sz w:val="20"/>
          <w:szCs w:val="20"/>
        </w:rPr>
        <w:fldChar w:fldCharType="separate"/>
      </w:r>
      <w:r w:rsidR="00F84E41" w:rsidRPr="00DD1ACD">
        <w:rPr>
          <w:rFonts w:ascii="Arial" w:hAnsi="Arial" w:cs="Arial"/>
          <w:noProof/>
          <w:color w:val="000000"/>
          <w:sz w:val="20"/>
          <w:szCs w:val="20"/>
        </w:rPr>
        <w:t>(Kruger,</w:t>
      </w:r>
      <w:r w:rsidR="00F84E41" w:rsidRPr="00DD1ACD">
        <w:rPr>
          <w:rFonts w:ascii="Arial" w:hAnsi="Arial" w:cs="Arial"/>
          <w:noProof/>
          <w:color w:val="000000"/>
          <w:sz w:val="20"/>
          <w:szCs w:val="20"/>
          <w:lang w:val="en-US"/>
        </w:rPr>
        <w:t xml:space="preserve"> dkk, </w:t>
      </w:r>
      <w:r w:rsidR="00F84E41" w:rsidRPr="00DD1ACD">
        <w:rPr>
          <w:rFonts w:ascii="Arial" w:hAnsi="Arial" w:cs="Arial"/>
          <w:noProof/>
          <w:color w:val="000000"/>
          <w:sz w:val="20"/>
          <w:szCs w:val="20"/>
        </w:rPr>
        <w:t>1994)</w:t>
      </w:r>
      <w:r w:rsidR="007A5FC1" w:rsidRPr="00DD1ACD">
        <w:rPr>
          <w:rFonts w:ascii="Arial" w:hAnsi="Arial" w:cs="Arial"/>
          <w:color w:val="000000"/>
          <w:sz w:val="20"/>
          <w:szCs w:val="20"/>
        </w:rPr>
        <w:fldChar w:fldCharType="end"/>
      </w:r>
      <w:r w:rsidRPr="00DD1ACD">
        <w:rPr>
          <w:rFonts w:ascii="Arial" w:hAnsi="Arial" w:cs="Arial"/>
          <w:color w:val="000000"/>
          <w:sz w:val="20"/>
          <w:szCs w:val="20"/>
        </w:rPr>
        <w:t>.</w:t>
      </w:r>
      <w:r w:rsidRPr="00DD1ACD">
        <w:rPr>
          <w:rFonts w:ascii="Arial" w:hAnsi="Arial" w:cs="Arial"/>
          <w:color w:val="000000"/>
          <w:sz w:val="20"/>
          <w:szCs w:val="20"/>
          <w:lang w:val="en-US"/>
        </w:rPr>
        <w:t xml:space="preserve"> </w:t>
      </w:r>
      <w:r w:rsidRPr="00DD1ACD">
        <w:rPr>
          <w:rFonts w:ascii="Arial" w:hAnsi="Arial" w:cs="Arial"/>
          <w:color w:val="000000"/>
          <w:sz w:val="20"/>
          <w:szCs w:val="20"/>
        </w:rPr>
        <w:t xml:space="preserve">Selain itu, adanya proses pemanasan akan menyebabkan reaksi </w:t>
      </w:r>
      <w:r w:rsidRPr="00DD1ACD">
        <w:rPr>
          <w:rFonts w:ascii="Arial" w:hAnsi="Arial" w:cs="Arial"/>
          <w:i/>
          <w:iCs/>
          <w:color w:val="000000"/>
          <w:sz w:val="20"/>
          <w:szCs w:val="20"/>
        </w:rPr>
        <w:t xml:space="preserve">maillard </w:t>
      </w:r>
      <w:r w:rsidRPr="00DD1ACD">
        <w:rPr>
          <w:rFonts w:ascii="Arial" w:hAnsi="Arial" w:cs="Arial"/>
          <w:color w:val="000000"/>
          <w:sz w:val="20"/>
          <w:szCs w:val="20"/>
        </w:rPr>
        <w:t>yang terjadi</w:t>
      </w:r>
      <w:r w:rsidRPr="00DD1ACD">
        <w:rPr>
          <w:rFonts w:ascii="Arial" w:hAnsi="Arial" w:cs="Arial"/>
          <w:color w:val="000000"/>
          <w:sz w:val="20"/>
          <w:szCs w:val="20"/>
          <w:lang w:val="en-US"/>
        </w:rPr>
        <w:t xml:space="preserve"> </w:t>
      </w:r>
      <w:r w:rsidRPr="00DD1ACD">
        <w:rPr>
          <w:rFonts w:ascii="Arial" w:hAnsi="Arial" w:cs="Arial"/>
          <w:color w:val="000000"/>
          <w:sz w:val="20"/>
          <w:szCs w:val="20"/>
        </w:rPr>
        <w:t>karena adanya interaksi pati dengan protein atau gugus asam amino sehingga menurunkan</w:t>
      </w:r>
      <w:r w:rsidRPr="00DD1ACD">
        <w:rPr>
          <w:rFonts w:ascii="Arial" w:hAnsi="Arial" w:cs="Arial"/>
          <w:color w:val="000000"/>
          <w:sz w:val="20"/>
          <w:szCs w:val="20"/>
          <w:lang w:val="en-US"/>
        </w:rPr>
        <w:t xml:space="preserve"> </w:t>
      </w:r>
      <w:r w:rsidRPr="00DD1ACD">
        <w:rPr>
          <w:rFonts w:ascii="Arial" w:hAnsi="Arial" w:cs="Arial"/>
          <w:color w:val="000000"/>
          <w:sz w:val="20"/>
          <w:szCs w:val="20"/>
        </w:rPr>
        <w:t xml:space="preserve">kecerahan pada mie </w:t>
      </w:r>
      <w:r w:rsidRPr="00DD1ACD">
        <w:rPr>
          <w:rFonts w:ascii="Arial" w:hAnsi="Arial" w:cs="Arial"/>
          <w:color w:val="000000"/>
          <w:sz w:val="20"/>
          <w:szCs w:val="20"/>
          <w:lang w:val="en-US"/>
        </w:rPr>
        <w:t>basah</w:t>
      </w:r>
      <w:r w:rsidRPr="00DD1ACD">
        <w:rPr>
          <w:rFonts w:ascii="Arial" w:hAnsi="Arial" w:cs="Arial"/>
          <w:color w:val="000000"/>
          <w:sz w:val="20"/>
          <w:szCs w:val="20"/>
        </w:rPr>
        <w:t xml:space="preserve"> yang dihasilkan.</w:t>
      </w:r>
    </w:p>
    <w:p w:rsidR="00E84477" w:rsidRPr="00DD1ACD" w:rsidRDefault="009C6595" w:rsidP="003634D4">
      <w:pPr>
        <w:pStyle w:val="ListParagraph"/>
        <w:spacing w:after="0" w:line="240" w:lineRule="auto"/>
        <w:ind w:left="0" w:firstLine="567"/>
        <w:jc w:val="both"/>
        <w:rPr>
          <w:rFonts w:ascii="Arial" w:hAnsi="Arial" w:cs="Arial"/>
          <w:iCs/>
          <w:color w:val="000000"/>
          <w:sz w:val="20"/>
          <w:szCs w:val="20"/>
          <w:lang w:val="en-US"/>
        </w:rPr>
      </w:pPr>
      <w:r w:rsidRPr="00DD1ACD">
        <w:rPr>
          <w:rFonts w:ascii="Arial" w:hAnsi="Arial" w:cs="Arial"/>
          <w:color w:val="000000"/>
          <w:sz w:val="20"/>
          <w:szCs w:val="20"/>
        </w:rPr>
        <w:t xml:space="preserve">Kesukaan panelis terhadap warna mie matang mengalami </w:t>
      </w:r>
      <w:r w:rsidRPr="00DD1ACD">
        <w:rPr>
          <w:rFonts w:ascii="Arial" w:hAnsi="Arial" w:cs="Arial"/>
          <w:color w:val="000000"/>
          <w:sz w:val="20"/>
          <w:szCs w:val="20"/>
          <w:lang w:val="en-US"/>
        </w:rPr>
        <w:t xml:space="preserve">penurunan. Pada </w:t>
      </w:r>
      <w:r w:rsidRPr="00DD1ACD">
        <w:rPr>
          <w:rFonts w:ascii="Arial" w:hAnsi="Arial" w:cs="Arial"/>
          <w:color w:val="000000"/>
          <w:sz w:val="20"/>
          <w:szCs w:val="20"/>
        </w:rPr>
        <w:t xml:space="preserve">perlakuan penambahan </w:t>
      </w:r>
      <w:r w:rsidRPr="00DD1ACD">
        <w:rPr>
          <w:rFonts w:ascii="Arial" w:hAnsi="Arial" w:cs="Arial"/>
          <w:color w:val="000000"/>
          <w:sz w:val="20"/>
          <w:szCs w:val="20"/>
          <w:lang w:val="en-US"/>
        </w:rPr>
        <w:t xml:space="preserve">tepung daun kelor </w:t>
      </w:r>
      <w:r w:rsidRPr="00DD1ACD">
        <w:rPr>
          <w:rFonts w:ascii="Arial" w:hAnsi="Arial" w:cs="Arial"/>
          <w:color w:val="000000"/>
          <w:sz w:val="20"/>
          <w:szCs w:val="20"/>
        </w:rPr>
        <w:t>daun kelor sebanyak</w:t>
      </w:r>
      <w:r w:rsidRPr="00DD1ACD">
        <w:rPr>
          <w:rFonts w:ascii="Arial" w:hAnsi="Arial" w:cs="Arial"/>
          <w:color w:val="000000"/>
          <w:sz w:val="20"/>
          <w:szCs w:val="20"/>
          <w:lang w:val="en-US"/>
        </w:rPr>
        <w:t xml:space="preserve"> 12 </w:t>
      </w:r>
      <w:r w:rsidRPr="00DD1ACD">
        <w:rPr>
          <w:rFonts w:ascii="Arial" w:hAnsi="Arial" w:cs="Arial"/>
          <w:color w:val="000000"/>
          <w:sz w:val="20"/>
          <w:szCs w:val="20"/>
        </w:rPr>
        <w:t>% memiliki warna hijau yang</w:t>
      </w:r>
      <w:r w:rsidRPr="00DD1ACD">
        <w:rPr>
          <w:rFonts w:ascii="Arial" w:hAnsi="Arial" w:cs="Arial"/>
          <w:color w:val="000000"/>
          <w:sz w:val="20"/>
          <w:szCs w:val="20"/>
          <w:lang w:val="en-US"/>
        </w:rPr>
        <w:t xml:space="preserve"> pekat</w:t>
      </w:r>
      <w:r w:rsidRPr="00DD1ACD">
        <w:rPr>
          <w:rFonts w:ascii="Arial" w:hAnsi="Arial" w:cs="Arial"/>
          <w:color w:val="000000"/>
          <w:sz w:val="20"/>
          <w:szCs w:val="20"/>
        </w:rPr>
        <w:t xml:space="preserve">, sedangkan pada penambahan </w:t>
      </w:r>
      <w:r w:rsidRPr="00DD1ACD">
        <w:rPr>
          <w:rFonts w:ascii="Arial" w:hAnsi="Arial" w:cs="Arial"/>
          <w:color w:val="000000"/>
          <w:sz w:val="20"/>
          <w:szCs w:val="20"/>
          <w:lang w:val="en-US"/>
        </w:rPr>
        <w:t xml:space="preserve">tepung </w:t>
      </w:r>
      <w:r w:rsidRPr="00DD1ACD">
        <w:rPr>
          <w:rFonts w:ascii="Arial" w:hAnsi="Arial" w:cs="Arial"/>
          <w:color w:val="000000"/>
          <w:sz w:val="20"/>
          <w:szCs w:val="20"/>
        </w:rPr>
        <w:t xml:space="preserve">daun kelor sebanyak </w:t>
      </w:r>
      <w:r w:rsidRPr="00DD1ACD">
        <w:rPr>
          <w:rFonts w:ascii="Arial" w:hAnsi="Arial" w:cs="Arial"/>
          <w:color w:val="000000"/>
          <w:sz w:val="20"/>
          <w:szCs w:val="20"/>
          <w:lang w:val="en-US"/>
        </w:rPr>
        <w:t>3</w:t>
      </w:r>
      <w:r w:rsidRPr="00DD1ACD">
        <w:rPr>
          <w:rFonts w:ascii="Arial" w:hAnsi="Arial" w:cs="Arial"/>
          <w:color w:val="000000"/>
          <w:sz w:val="20"/>
          <w:szCs w:val="20"/>
        </w:rPr>
        <w:t>% memiliki warna hijau tidak terlalu terang dan tidak terlalu</w:t>
      </w:r>
      <w:r w:rsidRPr="00DD1ACD">
        <w:rPr>
          <w:rFonts w:ascii="Arial" w:hAnsi="Arial" w:cs="Arial"/>
          <w:color w:val="000000"/>
          <w:sz w:val="20"/>
          <w:szCs w:val="20"/>
          <w:lang w:val="en-US"/>
        </w:rPr>
        <w:t xml:space="preserve"> </w:t>
      </w:r>
      <w:r w:rsidRPr="00DD1ACD">
        <w:rPr>
          <w:rFonts w:ascii="Arial" w:hAnsi="Arial" w:cs="Arial"/>
          <w:color w:val="000000"/>
          <w:sz w:val="20"/>
          <w:szCs w:val="20"/>
        </w:rPr>
        <w:t>gelap</w:t>
      </w:r>
      <w:r w:rsidRPr="00DD1ACD">
        <w:rPr>
          <w:rFonts w:ascii="Arial" w:hAnsi="Arial" w:cs="Arial"/>
          <w:color w:val="000000"/>
          <w:sz w:val="20"/>
          <w:szCs w:val="20"/>
          <w:lang w:val="en-US"/>
        </w:rPr>
        <w:t>, sehingga panelis lebih menyukainya</w:t>
      </w:r>
      <w:r w:rsidR="00F84E41" w:rsidRPr="00DD1ACD">
        <w:rPr>
          <w:rFonts w:ascii="Arial" w:hAnsi="Arial" w:cs="Arial"/>
          <w:color w:val="000000"/>
          <w:sz w:val="20"/>
          <w:szCs w:val="20"/>
          <w:lang w:val="en-US"/>
        </w:rPr>
        <w:t xml:space="preserve"> </w:t>
      </w:r>
      <w:r w:rsidR="007A5FC1" w:rsidRPr="00DD1ACD">
        <w:rPr>
          <w:rFonts w:ascii="Arial" w:hAnsi="Arial" w:cs="Arial"/>
          <w:color w:val="000000"/>
          <w:sz w:val="20"/>
          <w:szCs w:val="20"/>
          <w:lang w:val="en-US"/>
        </w:rPr>
        <w:fldChar w:fldCharType="begin" w:fldLock="1"/>
      </w:r>
      <w:r w:rsidR="00221832" w:rsidRPr="00DD1ACD">
        <w:rPr>
          <w:rFonts w:ascii="Arial" w:hAnsi="Arial" w:cs="Arial"/>
          <w:color w:val="000000"/>
          <w:sz w:val="20"/>
          <w:szCs w:val="20"/>
          <w:lang w:val="en-US"/>
        </w:rPr>
        <w:instrText>ADDIN CSL_CITATION { "citationItems" : [ { "id" : "ITEM-1", "itemData" : { "author" : [ { "dropping-particle" : "", "family" : "Kholis", "given" : "N", "non-dropping-particle" : "", "parse-names" : false, "suffix" : "" } ], "id" : "ITEM-1", "issued" : { "date-parts" : [ [ "2009" ] ] }, "publisher" : "Universitas Brawiijaya", "title" : "Substitusi Susu dengan Konsentrat Protein Daun Kelor Pada Biskuit Balita Sebagai Alternatif Penanggulangan KEP", "type" : "thesis" }, "uris" : [ "http://www.mendeley.com/documents/?uuid=fa2902dc-fcd5-44e0-af25-975e98587486" ] } ], "mendeley" : { "formattedCitation" : "(Kholis, 2009)", "plainTextFormattedCitation" : "(Kholis, 2009)", "previouslyFormattedCitation" : "(Kholis, 2009)" }, "properties" : {  }, "schema" : "https://github.com/citation-style-language/schema/raw/master/csl-citation.json" }</w:instrText>
      </w:r>
      <w:r w:rsidR="007A5FC1" w:rsidRPr="00DD1ACD">
        <w:rPr>
          <w:rFonts w:ascii="Arial" w:hAnsi="Arial" w:cs="Arial"/>
          <w:color w:val="000000"/>
          <w:sz w:val="20"/>
          <w:szCs w:val="20"/>
          <w:lang w:val="en-US"/>
        </w:rPr>
        <w:fldChar w:fldCharType="separate"/>
      </w:r>
      <w:r w:rsidR="00221832" w:rsidRPr="00DD1ACD">
        <w:rPr>
          <w:rFonts w:ascii="Arial" w:hAnsi="Arial" w:cs="Arial"/>
          <w:noProof/>
          <w:color w:val="000000"/>
          <w:sz w:val="20"/>
          <w:szCs w:val="20"/>
          <w:lang w:val="en-US"/>
        </w:rPr>
        <w:t>(Kholis, 2009)</w:t>
      </w:r>
      <w:r w:rsidR="007A5FC1" w:rsidRPr="00DD1ACD">
        <w:rPr>
          <w:rFonts w:ascii="Arial" w:hAnsi="Arial" w:cs="Arial"/>
          <w:color w:val="000000"/>
          <w:sz w:val="20"/>
          <w:szCs w:val="20"/>
          <w:lang w:val="en-US"/>
        </w:rPr>
        <w:fldChar w:fldCharType="end"/>
      </w:r>
      <w:r w:rsidR="00221832" w:rsidRPr="00DD1ACD">
        <w:rPr>
          <w:rFonts w:ascii="Arial" w:hAnsi="Arial" w:cs="Arial"/>
          <w:color w:val="000000"/>
          <w:sz w:val="20"/>
          <w:szCs w:val="20"/>
          <w:lang w:val="en-US"/>
        </w:rPr>
        <w:t>.</w:t>
      </w:r>
      <w:r w:rsidR="00E84477" w:rsidRPr="00DD1ACD">
        <w:rPr>
          <w:rFonts w:ascii="Arial" w:hAnsi="Arial" w:cs="Arial"/>
          <w:b/>
          <w:color w:val="FF0000"/>
          <w:sz w:val="20"/>
          <w:szCs w:val="20"/>
          <w:lang w:val="en-US"/>
        </w:rPr>
        <w:t xml:space="preserve"> </w:t>
      </w:r>
      <w:r w:rsidRPr="00DD1ACD">
        <w:rPr>
          <w:rFonts w:ascii="Arial" w:hAnsi="Arial" w:cs="Arial"/>
          <w:color w:val="000000"/>
          <w:sz w:val="20"/>
          <w:szCs w:val="20"/>
        </w:rPr>
        <w:t>Semakin banyak konsentra</w:t>
      </w:r>
      <w:r w:rsidRPr="00DD1ACD">
        <w:rPr>
          <w:rFonts w:ascii="Arial" w:hAnsi="Arial" w:cs="Arial"/>
          <w:color w:val="000000"/>
          <w:sz w:val="20"/>
          <w:szCs w:val="20"/>
          <w:lang w:val="en-US"/>
        </w:rPr>
        <w:t>si tepun</w:t>
      </w:r>
      <w:r w:rsidRPr="00DD1ACD">
        <w:rPr>
          <w:rFonts w:ascii="Arial" w:hAnsi="Arial" w:cs="Arial"/>
          <w:color w:val="000000"/>
          <w:sz w:val="20"/>
          <w:szCs w:val="20"/>
        </w:rPr>
        <w:t xml:space="preserve"> daun kelor yang ditambahkan maka cenderung</w:t>
      </w:r>
      <w:r w:rsidRPr="00DD1ACD">
        <w:rPr>
          <w:rFonts w:ascii="Arial" w:hAnsi="Arial" w:cs="Arial"/>
          <w:color w:val="000000"/>
          <w:sz w:val="20"/>
          <w:szCs w:val="20"/>
          <w:lang w:val="en-US"/>
        </w:rPr>
        <w:t xml:space="preserve"> </w:t>
      </w:r>
      <w:r w:rsidRPr="00DD1ACD">
        <w:rPr>
          <w:rFonts w:ascii="Arial" w:hAnsi="Arial" w:cs="Arial"/>
          <w:color w:val="000000"/>
          <w:sz w:val="20"/>
          <w:szCs w:val="20"/>
        </w:rPr>
        <w:t>menurunkan tingkat kesukaan panelis dari segi rasa</w:t>
      </w:r>
      <w:r w:rsidRPr="00DD1ACD">
        <w:rPr>
          <w:rFonts w:ascii="Arial" w:hAnsi="Arial" w:cs="Arial"/>
          <w:color w:val="000000"/>
          <w:sz w:val="20"/>
          <w:szCs w:val="20"/>
          <w:lang w:val="en-US"/>
        </w:rPr>
        <w:t xml:space="preserve"> dan aroma</w:t>
      </w:r>
      <w:r w:rsidRPr="00DD1ACD">
        <w:rPr>
          <w:rFonts w:ascii="Arial" w:hAnsi="Arial" w:cs="Arial"/>
          <w:color w:val="000000"/>
          <w:sz w:val="20"/>
          <w:szCs w:val="20"/>
        </w:rPr>
        <w:t>. Hal ini diduga disebabkan oleh aroma</w:t>
      </w:r>
      <w:r w:rsidRPr="00DD1ACD">
        <w:rPr>
          <w:rFonts w:ascii="Arial" w:hAnsi="Arial" w:cs="Arial"/>
          <w:color w:val="000000"/>
          <w:sz w:val="20"/>
          <w:szCs w:val="20"/>
          <w:lang w:val="en-US"/>
        </w:rPr>
        <w:t xml:space="preserve"> dan rasa kelor</w:t>
      </w:r>
      <w:r w:rsidRPr="00DD1ACD">
        <w:rPr>
          <w:rFonts w:ascii="Arial" w:hAnsi="Arial" w:cs="Arial"/>
          <w:color w:val="000000"/>
          <w:sz w:val="20"/>
          <w:szCs w:val="20"/>
        </w:rPr>
        <w:t xml:space="preserve"> </w:t>
      </w:r>
      <w:r w:rsidR="00E84477" w:rsidRPr="00DD1ACD">
        <w:rPr>
          <w:rFonts w:ascii="Arial" w:hAnsi="Arial" w:cs="Arial"/>
          <w:color w:val="000000"/>
          <w:sz w:val="20"/>
          <w:szCs w:val="20"/>
          <w:lang w:val="en-US"/>
        </w:rPr>
        <w:t xml:space="preserve">khas oleh panelis yang belum terbiasa mengkonsumsi daun kelor </w:t>
      </w:r>
      <w:r w:rsidRPr="00DD1ACD">
        <w:rPr>
          <w:rFonts w:ascii="Arial" w:hAnsi="Arial" w:cs="Arial"/>
          <w:color w:val="000000"/>
          <w:sz w:val="20"/>
          <w:szCs w:val="20"/>
        </w:rPr>
        <w:t>yang terdapat pada daun kelor yang menyebabkan penurunan cita rasa pada mie</w:t>
      </w:r>
      <w:r w:rsidRPr="00DD1ACD">
        <w:rPr>
          <w:rFonts w:ascii="Arial" w:hAnsi="Arial" w:cs="Arial"/>
          <w:i/>
          <w:iCs/>
          <w:color w:val="000000"/>
          <w:sz w:val="20"/>
          <w:szCs w:val="20"/>
        </w:rPr>
        <w:t>.</w:t>
      </w:r>
      <w:r w:rsidRPr="00DD1ACD">
        <w:rPr>
          <w:rFonts w:ascii="Arial" w:hAnsi="Arial" w:cs="Arial"/>
          <w:i/>
          <w:iCs/>
          <w:color w:val="000000"/>
          <w:sz w:val="20"/>
          <w:szCs w:val="20"/>
          <w:lang w:val="en-US"/>
        </w:rPr>
        <w:t xml:space="preserve"> </w:t>
      </w:r>
      <w:proofErr w:type="gramStart"/>
      <w:r w:rsidRPr="00DD1ACD">
        <w:rPr>
          <w:rFonts w:ascii="Arial" w:hAnsi="Arial" w:cs="Arial"/>
          <w:iCs/>
          <w:color w:val="000000"/>
          <w:sz w:val="20"/>
          <w:szCs w:val="20"/>
          <w:lang w:val="en-US"/>
        </w:rPr>
        <w:t>Rasa dan aroma yang kurang disuka oleh panelis baik panaelis agak terlatih maupun konsumen diduga karena belum terbiasanya mengkonsumsi kelor.</w:t>
      </w:r>
      <w:proofErr w:type="gramEnd"/>
      <w:r w:rsidRPr="00DD1ACD">
        <w:rPr>
          <w:rFonts w:ascii="Arial" w:hAnsi="Arial" w:cs="Arial"/>
          <w:iCs/>
          <w:color w:val="000000"/>
          <w:sz w:val="20"/>
          <w:szCs w:val="20"/>
          <w:lang w:val="en-US"/>
        </w:rPr>
        <w:t xml:space="preserve"> </w:t>
      </w:r>
    </w:p>
    <w:p w:rsidR="00F05E42" w:rsidRPr="00DD1ACD" w:rsidRDefault="009C6595" w:rsidP="003634D4">
      <w:pPr>
        <w:pStyle w:val="ListParagraph"/>
        <w:spacing w:after="0" w:line="240" w:lineRule="auto"/>
        <w:ind w:left="0" w:firstLine="567"/>
        <w:jc w:val="both"/>
        <w:rPr>
          <w:rFonts w:ascii="Arial" w:hAnsi="Arial" w:cs="Arial"/>
          <w:color w:val="000000"/>
          <w:sz w:val="20"/>
          <w:szCs w:val="20"/>
          <w:lang w:val="en-US"/>
        </w:rPr>
      </w:pPr>
      <w:r w:rsidRPr="00DD1ACD">
        <w:rPr>
          <w:rFonts w:ascii="Arial" w:hAnsi="Arial" w:cs="Arial"/>
          <w:color w:val="000000"/>
          <w:sz w:val="20"/>
          <w:szCs w:val="20"/>
        </w:rPr>
        <w:t>Penilaian yang diberikan</w:t>
      </w:r>
      <w:r w:rsidRPr="00DD1ACD">
        <w:rPr>
          <w:rFonts w:ascii="Arial" w:hAnsi="Arial" w:cs="Arial"/>
          <w:color w:val="000000"/>
          <w:sz w:val="20"/>
          <w:szCs w:val="20"/>
          <w:lang w:val="en-US"/>
        </w:rPr>
        <w:t xml:space="preserve"> </w:t>
      </w:r>
      <w:r w:rsidRPr="00DD1ACD">
        <w:rPr>
          <w:rFonts w:ascii="Arial" w:hAnsi="Arial" w:cs="Arial"/>
          <w:color w:val="000000"/>
          <w:sz w:val="20"/>
          <w:szCs w:val="20"/>
        </w:rPr>
        <w:t xml:space="preserve">oleh panelis terhadap tekstur </w:t>
      </w:r>
      <w:r w:rsidRPr="00DD1ACD">
        <w:rPr>
          <w:rFonts w:ascii="Arial" w:hAnsi="Arial" w:cs="Arial"/>
          <w:color w:val="000000"/>
          <w:sz w:val="20"/>
          <w:szCs w:val="20"/>
          <w:lang w:val="en-US"/>
        </w:rPr>
        <w:t xml:space="preserve">mie basah </w:t>
      </w:r>
      <w:r w:rsidRPr="00DD1ACD">
        <w:rPr>
          <w:rFonts w:ascii="Arial" w:hAnsi="Arial" w:cs="Arial"/>
          <w:color w:val="000000"/>
          <w:sz w:val="20"/>
          <w:szCs w:val="20"/>
        </w:rPr>
        <w:t>ini berdasarkan pada kekenyalan serta daya putus mie yang</w:t>
      </w:r>
      <w:r w:rsidRPr="00DD1ACD">
        <w:rPr>
          <w:rFonts w:ascii="Arial" w:hAnsi="Arial" w:cs="Arial"/>
          <w:color w:val="000000"/>
          <w:sz w:val="20"/>
          <w:szCs w:val="20"/>
          <w:lang w:val="en-US"/>
        </w:rPr>
        <w:t xml:space="preserve"> </w:t>
      </w:r>
      <w:r w:rsidRPr="00DD1ACD">
        <w:rPr>
          <w:rFonts w:ascii="Arial" w:hAnsi="Arial" w:cs="Arial"/>
          <w:color w:val="000000"/>
          <w:sz w:val="20"/>
          <w:szCs w:val="20"/>
        </w:rPr>
        <w:t xml:space="preserve">telah dimasak. Pada penambahan </w:t>
      </w:r>
      <w:r w:rsidR="00904071" w:rsidRPr="00DD1ACD">
        <w:rPr>
          <w:rFonts w:ascii="Arial" w:hAnsi="Arial" w:cs="Arial"/>
          <w:color w:val="000000"/>
          <w:sz w:val="20"/>
          <w:szCs w:val="20"/>
          <w:lang w:val="en-US"/>
        </w:rPr>
        <w:t>3</w:t>
      </w:r>
      <w:r w:rsidRPr="00DD1ACD">
        <w:rPr>
          <w:rFonts w:ascii="Arial" w:hAnsi="Arial" w:cs="Arial"/>
          <w:color w:val="000000"/>
          <w:sz w:val="20"/>
          <w:szCs w:val="20"/>
          <w:lang w:val="en-US"/>
        </w:rPr>
        <w:t xml:space="preserve"> % tepung daun kelor penelis masih menyu</w:t>
      </w:r>
      <w:r w:rsidR="00904071" w:rsidRPr="00DD1ACD">
        <w:rPr>
          <w:rFonts w:ascii="Arial" w:hAnsi="Arial" w:cs="Arial"/>
          <w:color w:val="000000"/>
          <w:sz w:val="20"/>
          <w:szCs w:val="20"/>
          <w:lang w:val="en-US"/>
        </w:rPr>
        <w:t xml:space="preserve">akainya, </w:t>
      </w:r>
      <w:r w:rsidR="00904071" w:rsidRPr="00DD1ACD">
        <w:rPr>
          <w:rFonts w:ascii="Arial" w:hAnsi="Arial" w:cs="Arial"/>
          <w:color w:val="000000"/>
          <w:sz w:val="20"/>
          <w:szCs w:val="20"/>
          <w:lang w:val="en-US"/>
        </w:rPr>
        <w:lastRenderedPageBreak/>
        <w:t>namun pada penambahan 6</w:t>
      </w:r>
      <w:r w:rsidRPr="00DD1ACD">
        <w:rPr>
          <w:rFonts w:ascii="Arial" w:hAnsi="Arial" w:cs="Arial"/>
          <w:color w:val="000000"/>
          <w:sz w:val="20"/>
          <w:szCs w:val="20"/>
          <w:lang w:val="en-US"/>
        </w:rPr>
        <w:t>-12 % panelis agak suka, hal ini disebabkan karena elastisitas mie tersebut sudah menurun segaim</w:t>
      </w:r>
      <w:r w:rsidR="00904071" w:rsidRPr="00DD1ACD">
        <w:rPr>
          <w:rFonts w:ascii="Arial" w:hAnsi="Arial" w:cs="Arial"/>
          <w:color w:val="000000"/>
          <w:sz w:val="20"/>
          <w:szCs w:val="20"/>
          <w:lang w:val="en-US"/>
        </w:rPr>
        <w:t>a</w:t>
      </w:r>
      <w:r w:rsidRPr="00DD1ACD">
        <w:rPr>
          <w:rFonts w:ascii="Arial" w:hAnsi="Arial" w:cs="Arial"/>
          <w:color w:val="000000"/>
          <w:sz w:val="20"/>
          <w:szCs w:val="20"/>
          <w:lang w:val="en-US"/>
        </w:rPr>
        <w:t>na pada Gambar 1. Penelitian serupa dengan hasil penelitian</w:t>
      </w:r>
      <w:r w:rsidR="0029438D" w:rsidRPr="00DD1ACD">
        <w:rPr>
          <w:rFonts w:ascii="Arial" w:hAnsi="Arial" w:cs="Arial"/>
          <w:color w:val="000000"/>
          <w:sz w:val="20"/>
          <w:szCs w:val="20"/>
          <w:lang w:val="en-US"/>
        </w:rPr>
        <w:t xml:space="preserve"> </w:t>
      </w:r>
      <w:r w:rsidR="007A5FC1" w:rsidRPr="00DD1ACD">
        <w:rPr>
          <w:rFonts w:ascii="Arial" w:hAnsi="Arial" w:cs="Arial"/>
          <w:color w:val="000000"/>
          <w:sz w:val="20"/>
          <w:szCs w:val="20"/>
          <w:lang w:val="en-US"/>
        </w:rPr>
        <w:fldChar w:fldCharType="begin" w:fldLock="1"/>
      </w:r>
      <w:r w:rsidR="0029438D" w:rsidRPr="00DD1ACD">
        <w:rPr>
          <w:rFonts w:ascii="Arial" w:hAnsi="Arial" w:cs="Arial"/>
          <w:color w:val="000000"/>
          <w:sz w:val="20"/>
          <w:szCs w:val="20"/>
          <w:lang w:val="en-US"/>
        </w:rPr>
        <w:instrText>ADDIN CSL_CITATION { "citationItems" : [ { "id" : "ITEM-1", "itemData" : { "abstract" : "Mie merupakan salah satu jenis makanan yang paling populer di masyarakat. Saat ini mie menjadi kebutuhan masyarakat luas sebagai bahan yang dapat menggantikan makanan pokok. Mie kering adalah mie segar yang telah dikeringkan hingga kadar airnya mencapai 8-10%. Bahan baku yang digunakan dalam pembuatan mie kering adalah tepung terigu yang selama ini masih impor. Sehingga perlu adanya pengurangan konsumsi tepung terigu dalam pembuatan mie kering. Hal ini bisa disubstitusi dengan labu kuning. Labu kuning adalah tanaman lokal yang melimpah keberadaannya. Angkak merupakan beras yang telah difermentasi dengan Monascus sp yang mengandung antosianin (pembentuk warna merah) yang bisa digunakan sebagai pewarna alami. Oleh karena itu perlu adanya penelitian guna mengetahui prosentase tepung terigu, labu kuning dan tepung angkak yang tepat dalam pembuatan mie kering yang bisa diterima oleh konsumen. Juga untuk mengetahui pengaruh penambahan labu kuning dan tepung angkak terhadap kandungan kadar air, abu dan protein, serta pengaruh terhadap kesukaan panelis terhadap parameter warna, aroma, elastisitas, rasa dan keseluruhan. Penelitian ini menggunakan Rancangan Acak Lengkap faktorial dengan dua faktor, faktor pertama yaitu substitusi labu kuning (0%, 20%, 30%, 40%) terhadap tepung terigu dan faktor kedua yaitu penambahan tepung angkak (0%, 1%, 2%,3%). Hasil penelitian menunjukkan prosentase penggunaan labu kuning yang paling disukai oleh panelis yaitu mie kering dengan kombinasi perlakuan substitusi labu kuning sebesar 20% dengan tanpa penambahan tepung angkak. Semakin besar substitusi labu kuning akan meningkatkan kadar abu, sedangkan kadar air, kadar protein dan aktivitas antioksidan akan menurun secara tidak berbeda nyata. Semakin besar penambahan tepung angkak akan meningkatkan kadar abu, kadar protein dan aktivitas antioksidan, sedangkan kadar air menurun. Warna, aroma dan rasa mie kering cenderung tidak berpengaruh terhadap perlakuan substitusi labu kuning dan penambahan tepung angkak. Semakin banyak substitusi labu kuning, maka penilaian panelis terhadap parameter elastisitas akan semakin menurun secara tidak berbeda nyata. Semakin banyak penambahan tepung angkak, akan menurunkan penilaian panelis terhadap parameter elastisitas. Parameter keseluruhan cenderung tidak berpengaruh terhadap perlakuan substitusi labu kuning dan penambahan tepung angkak. Sampel dengan nilai tertinggi yaitu perlakuan substitusi labu kuning 20% tanpa penambahan tepung angkak. Kata", "author" : [ { "dropping-particle" : "", "family" : "Anam", "given" : "Choiroel", "non-dropping-particle" : "", "parse-names" : false, "suffix" : "" }, { "dropping-particle" : "", "family" : "Handajani", "given" : "Sri", "non-dropping-particle" : "", "parse-names" : false, "suffix" : "" } ], "container-title" : "Caraka Tani", "id" : "ITEM-1", "issue" : "1", "issued" : { "date-parts" : [ [ "2010" ] ] }, "page" : "72-78", "title" : "Me Kering Waluh (Cucurbita) dengan Antioksidan dan Pewarna Alami", "type" : "article-journal", "volume" : "25" }, "uris" : [ "http://www.mendeley.com/documents/?uuid=d5d7b90c-1b22-4cd9-a042-db3b3b80ec0c" ] } ], "mendeley" : { "formattedCitation" : "(Anam and Handajani, 2010)", "plainTextFormattedCitation" : "(Anam and Handajani, 2010)", "previouslyFormattedCitation" : "(Anam and Handajani, 2010)" }, "properties" : {  }, "schema" : "https://github.com/citation-style-language/schema/raw/master/csl-citation.json" }</w:instrText>
      </w:r>
      <w:r w:rsidR="007A5FC1" w:rsidRPr="00DD1ACD">
        <w:rPr>
          <w:rFonts w:ascii="Arial" w:hAnsi="Arial" w:cs="Arial"/>
          <w:color w:val="000000"/>
          <w:sz w:val="20"/>
          <w:szCs w:val="20"/>
          <w:lang w:val="en-US"/>
        </w:rPr>
        <w:fldChar w:fldCharType="separate"/>
      </w:r>
      <w:r w:rsidR="0029438D" w:rsidRPr="00DD1ACD">
        <w:rPr>
          <w:rFonts w:ascii="Arial" w:hAnsi="Arial" w:cs="Arial"/>
          <w:noProof/>
          <w:color w:val="000000"/>
          <w:sz w:val="20"/>
          <w:szCs w:val="20"/>
          <w:lang w:val="en-US"/>
        </w:rPr>
        <w:t>(Anam and Handajani, 2010)</w:t>
      </w:r>
      <w:r w:rsidR="007A5FC1" w:rsidRPr="00DD1ACD">
        <w:rPr>
          <w:rFonts w:ascii="Arial" w:hAnsi="Arial" w:cs="Arial"/>
          <w:color w:val="000000"/>
          <w:sz w:val="20"/>
          <w:szCs w:val="20"/>
          <w:lang w:val="en-US"/>
        </w:rPr>
        <w:fldChar w:fldCharType="end"/>
      </w:r>
      <w:r w:rsidR="0029438D" w:rsidRPr="00DD1ACD">
        <w:rPr>
          <w:rFonts w:ascii="Arial" w:hAnsi="Arial" w:cs="Arial"/>
          <w:color w:val="000000"/>
          <w:sz w:val="20"/>
          <w:szCs w:val="20"/>
          <w:lang w:val="en-US"/>
        </w:rPr>
        <w:t xml:space="preserve">  </w:t>
      </w:r>
      <w:r w:rsidRPr="00DD1ACD">
        <w:rPr>
          <w:rFonts w:ascii="Arial" w:hAnsi="Arial" w:cs="Arial"/>
          <w:color w:val="000000"/>
          <w:sz w:val="20"/>
          <w:szCs w:val="20"/>
          <w:lang w:val="en-US"/>
        </w:rPr>
        <w:t>yang menyatakan bahwa semakin tinggi konsentarasi penambahan waluh pada mie tekstur juga semakin kurang disukai.</w:t>
      </w:r>
    </w:p>
    <w:p w:rsidR="00F05E42" w:rsidRPr="00DD1ACD" w:rsidRDefault="009C6595" w:rsidP="003634D4">
      <w:pPr>
        <w:pStyle w:val="ListParagraph"/>
        <w:spacing w:after="0" w:line="240" w:lineRule="auto"/>
        <w:ind w:left="0" w:firstLine="567"/>
        <w:jc w:val="both"/>
        <w:rPr>
          <w:rFonts w:ascii="Arial" w:hAnsi="Arial" w:cs="Arial"/>
          <w:color w:val="000000"/>
          <w:sz w:val="20"/>
          <w:szCs w:val="20"/>
          <w:lang w:val="en-US"/>
        </w:rPr>
      </w:pPr>
      <w:r w:rsidRPr="00DD1ACD">
        <w:rPr>
          <w:rFonts w:ascii="Arial" w:hAnsi="Arial" w:cs="Arial"/>
          <w:color w:val="000000"/>
          <w:sz w:val="20"/>
          <w:szCs w:val="20"/>
        </w:rPr>
        <w:t xml:space="preserve">Kadar air pada mie </w:t>
      </w:r>
      <w:r w:rsidRPr="00DD1ACD">
        <w:rPr>
          <w:rFonts w:ascii="Arial" w:hAnsi="Arial" w:cs="Arial"/>
          <w:color w:val="000000"/>
          <w:sz w:val="20"/>
          <w:szCs w:val="20"/>
          <w:lang w:val="en-US"/>
        </w:rPr>
        <w:t>basah pada penambahan tepung daun kelor 3-9 %</w:t>
      </w:r>
      <w:r w:rsidRPr="00DD1ACD">
        <w:rPr>
          <w:rFonts w:ascii="Arial" w:hAnsi="Arial" w:cs="Arial"/>
          <w:i/>
          <w:iCs/>
          <w:color w:val="000000"/>
          <w:sz w:val="20"/>
          <w:szCs w:val="20"/>
        </w:rPr>
        <w:t xml:space="preserve"> </w:t>
      </w:r>
      <w:r w:rsidRPr="00DD1ACD">
        <w:rPr>
          <w:rFonts w:ascii="Arial" w:hAnsi="Arial" w:cs="Arial"/>
          <w:iCs/>
          <w:color w:val="000000"/>
          <w:sz w:val="20"/>
          <w:szCs w:val="20"/>
          <w:lang w:val="en-US"/>
        </w:rPr>
        <w:t>lebih</w:t>
      </w:r>
      <w:r w:rsidRPr="00DD1ACD">
        <w:rPr>
          <w:rFonts w:ascii="Arial" w:hAnsi="Arial" w:cs="Arial"/>
          <w:color w:val="000000"/>
          <w:sz w:val="20"/>
          <w:szCs w:val="20"/>
          <w:lang w:val="en-US"/>
        </w:rPr>
        <w:t xml:space="preserve"> rendah dibanding tanpa penambahan tepung kelor,</w:t>
      </w:r>
      <w:r w:rsidRPr="00DD1ACD">
        <w:rPr>
          <w:rFonts w:ascii="Arial" w:hAnsi="Arial" w:cs="Arial"/>
          <w:color w:val="000000"/>
          <w:sz w:val="20"/>
          <w:szCs w:val="20"/>
        </w:rPr>
        <w:t xml:space="preserve"> </w:t>
      </w:r>
      <w:r w:rsidRPr="00DD1ACD">
        <w:rPr>
          <w:rFonts w:ascii="Arial" w:hAnsi="Arial" w:cs="Arial"/>
          <w:color w:val="000000"/>
          <w:sz w:val="20"/>
          <w:szCs w:val="20"/>
          <w:lang w:val="en-US"/>
        </w:rPr>
        <w:t xml:space="preserve">namun dengan penambahan 12 % kadar air mie basah lebih tinggi. Tampak bahwa kadar air mie basah pada penelitian menunjukkan belum stabil, hal ini terlihat pada kadar air mie basah dengan penambahan tepung daun kelor 3 dan 9 % lebih rendah dibanding dengan penambahan tepung daun kelor 6 %. Secara teoritis menyatakan bahwa </w:t>
      </w:r>
      <w:r w:rsidRPr="00DD1ACD">
        <w:rPr>
          <w:rFonts w:ascii="Arial" w:hAnsi="Arial" w:cs="Arial"/>
          <w:color w:val="000000"/>
          <w:sz w:val="20"/>
          <w:szCs w:val="20"/>
        </w:rPr>
        <w:t>adanya berbagai gugus fungsional (NH</w:t>
      </w:r>
      <w:r w:rsidRPr="00DD1ACD">
        <w:rPr>
          <w:rFonts w:ascii="Arial" w:hAnsi="Arial" w:cs="Arial"/>
          <w:color w:val="000000"/>
          <w:sz w:val="20"/>
          <w:szCs w:val="20"/>
          <w:vertAlign w:val="subscript"/>
        </w:rPr>
        <w:t>2</w:t>
      </w:r>
      <w:r w:rsidRPr="00DD1ACD">
        <w:rPr>
          <w:rFonts w:ascii="Arial" w:hAnsi="Arial" w:cs="Arial"/>
          <w:color w:val="000000"/>
          <w:sz w:val="20"/>
          <w:szCs w:val="20"/>
        </w:rPr>
        <w:t>, NH, OH, CO) yang terdapat dalam</w:t>
      </w:r>
      <w:r w:rsidRPr="00DD1ACD">
        <w:rPr>
          <w:rFonts w:ascii="Arial" w:hAnsi="Arial" w:cs="Arial"/>
          <w:color w:val="000000"/>
          <w:sz w:val="20"/>
          <w:szCs w:val="20"/>
          <w:lang w:val="en-US"/>
        </w:rPr>
        <w:t xml:space="preserve"> </w:t>
      </w:r>
      <w:r w:rsidRPr="00DD1ACD">
        <w:rPr>
          <w:rFonts w:ascii="Arial" w:hAnsi="Arial" w:cs="Arial"/>
          <w:color w:val="000000"/>
          <w:sz w:val="20"/>
          <w:szCs w:val="20"/>
        </w:rPr>
        <w:t>struktur protein dapat menyebabkan protein mampu mengikat molekul air melalui ikatan</w:t>
      </w:r>
      <w:r w:rsidRPr="00DD1ACD">
        <w:rPr>
          <w:rFonts w:ascii="Arial" w:hAnsi="Arial" w:cs="Arial"/>
          <w:color w:val="000000"/>
          <w:sz w:val="20"/>
          <w:szCs w:val="20"/>
          <w:lang w:val="en-US"/>
        </w:rPr>
        <w:t xml:space="preserve"> </w:t>
      </w:r>
      <w:r w:rsidRPr="00DD1ACD">
        <w:rPr>
          <w:rFonts w:ascii="Arial" w:hAnsi="Arial" w:cs="Arial"/>
          <w:color w:val="000000"/>
          <w:sz w:val="20"/>
          <w:szCs w:val="20"/>
        </w:rPr>
        <w:t>hidrogen</w:t>
      </w:r>
      <w:r w:rsidR="0029438D" w:rsidRPr="00DD1ACD">
        <w:rPr>
          <w:rFonts w:ascii="Arial" w:hAnsi="Arial" w:cs="Arial"/>
          <w:color w:val="000000"/>
          <w:sz w:val="20"/>
          <w:szCs w:val="20"/>
          <w:lang w:val="en-US"/>
        </w:rPr>
        <w:t xml:space="preserve"> </w:t>
      </w:r>
      <w:r w:rsidR="007A5FC1" w:rsidRPr="00DD1ACD">
        <w:rPr>
          <w:rFonts w:ascii="Arial" w:hAnsi="Arial" w:cs="Arial"/>
          <w:color w:val="000000"/>
          <w:sz w:val="20"/>
          <w:szCs w:val="20"/>
          <w:lang w:val="en-US"/>
        </w:rPr>
        <w:fldChar w:fldCharType="begin" w:fldLock="1"/>
      </w:r>
      <w:r w:rsidR="0029438D" w:rsidRPr="00DD1ACD">
        <w:rPr>
          <w:rFonts w:ascii="Arial" w:hAnsi="Arial" w:cs="Arial"/>
          <w:color w:val="000000"/>
          <w:sz w:val="20"/>
          <w:szCs w:val="20"/>
          <w:lang w:val="en-US"/>
        </w:rPr>
        <w:instrText>ADDIN CSL_CITATION { "citationItems" : [ { "id" : "ITEM-1", "itemData" : { "author" : [ { "dropping-particle" : "", "family" : "Buckle KA, Edwards RA, Fleet GH", "given" : "Wootton M.", "non-dropping-particle" : "", "parse-names" : false, "suffix" : "" } ], "id" : "ITEM-1", "issued" : { "date-parts" : [ [ "1978" ] ] }, "publisher" : "UI Press", "publisher-place" : "Jakarta", "title" : "Ilmu Pangan. Terjemahan : Food Science", "type" : "book" }, "uris" : [ "http://www.mendeley.com/documents/?uuid=c51b7dde-39cb-40be-9458-124915c5cb44" ] } ], "mendeley" : { "formattedCitation" : "(Buckle KA, Edwards RA, Fleet GH, 1978)", "plainTextFormattedCitation" : "(Buckle KA, Edwards RA, Fleet GH, 1978)", "previouslyFormattedCitation" : "(Buckle KA, Edwards RA, Fleet GH, 1978)" }, "properties" : {  }, "schema" : "https://github.com/citation-style-language/schema/raw/master/csl-citation.json" }</w:instrText>
      </w:r>
      <w:r w:rsidR="007A5FC1" w:rsidRPr="00DD1ACD">
        <w:rPr>
          <w:rFonts w:ascii="Arial" w:hAnsi="Arial" w:cs="Arial"/>
          <w:color w:val="000000"/>
          <w:sz w:val="20"/>
          <w:szCs w:val="20"/>
          <w:lang w:val="en-US"/>
        </w:rPr>
        <w:fldChar w:fldCharType="separate"/>
      </w:r>
      <w:r w:rsidR="0029438D" w:rsidRPr="00DD1ACD">
        <w:rPr>
          <w:rFonts w:ascii="Arial" w:hAnsi="Arial" w:cs="Arial"/>
          <w:noProof/>
          <w:color w:val="000000"/>
          <w:sz w:val="20"/>
          <w:szCs w:val="20"/>
          <w:lang w:val="en-US"/>
        </w:rPr>
        <w:t>(Buckle KA, Edwards RA, Fleet GH, 1978)</w:t>
      </w:r>
      <w:r w:rsidR="007A5FC1" w:rsidRPr="00DD1ACD">
        <w:rPr>
          <w:rFonts w:ascii="Arial" w:hAnsi="Arial" w:cs="Arial"/>
          <w:color w:val="000000"/>
          <w:sz w:val="20"/>
          <w:szCs w:val="20"/>
          <w:lang w:val="en-US"/>
        </w:rPr>
        <w:fldChar w:fldCharType="end"/>
      </w:r>
      <w:r w:rsidR="00FF56C4" w:rsidRPr="00DD1ACD">
        <w:rPr>
          <w:rFonts w:ascii="Arial" w:hAnsi="Arial" w:cs="Arial"/>
          <w:color w:val="000000"/>
          <w:sz w:val="20"/>
          <w:szCs w:val="20"/>
          <w:lang w:val="en-US"/>
        </w:rPr>
        <w:t>.</w:t>
      </w:r>
      <w:r w:rsidRPr="00DD1ACD">
        <w:rPr>
          <w:rFonts w:ascii="Arial" w:hAnsi="Arial" w:cs="Arial"/>
          <w:color w:val="000000"/>
          <w:sz w:val="20"/>
          <w:szCs w:val="20"/>
        </w:rPr>
        <w:t xml:space="preserve"> </w:t>
      </w:r>
      <w:r w:rsidR="00F05E42" w:rsidRPr="00DD1ACD">
        <w:rPr>
          <w:rFonts w:ascii="Arial" w:hAnsi="Arial" w:cs="Arial"/>
          <w:color w:val="000000"/>
          <w:sz w:val="20"/>
          <w:szCs w:val="20"/>
          <w:lang w:val="en-US"/>
        </w:rPr>
        <w:t xml:space="preserve"> </w:t>
      </w:r>
      <w:r w:rsidRPr="00DD1ACD">
        <w:rPr>
          <w:rFonts w:ascii="Arial" w:hAnsi="Arial" w:cs="Arial"/>
          <w:color w:val="000000"/>
          <w:sz w:val="20"/>
          <w:szCs w:val="20"/>
        </w:rPr>
        <w:t>Dalam konsentrat protein daun kelor terdapat berbagai macam asam amino</w:t>
      </w:r>
      <w:r w:rsidRPr="00DD1ACD">
        <w:rPr>
          <w:rFonts w:ascii="Arial" w:hAnsi="Arial" w:cs="Arial"/>
          <w:color w:val="000000"/>
          <w:sz w:val="20"/>
          <w:szCs w:val="20"/>
          <w:lang w:val="en-US"/>
        </w:rPr>
        <w:t xml:space="preserve"> </w:t>
      </w:r>
      <w:r w:rsidRPr="00DD1ACD">
        <w:rPr>
          <w:rFonts w:ascii="Arial" w:hAnsi="Arial" w:cs="Arial"/>
          <w:color w:val="000000"/>
          <w:sz w:val="20"/>
          <w:szCs w:val="20"/>
        </w:rPr>
        <w:t xml:space="preserve">yang bersifat hidrofobik dan hidrofilik. Faktor lainnya adalah pada saat </w:t>
      </w:r>
      <w:r w:rsidRPr="00DD1ACD">
        <w:rPr>
          <w:rFonts w:ascii="Arial" w:hAnsi="Arial" w:cs="Arial"/>
          <w:color w:val="000000"/>
          <w:sz w:val="20"/>
          <w:szCs w:val="20"/>
          <w:lang w:val="en-US"/>
        </w:rPr>
        <w:t xml:space="preserve">perebusan </w:t>
      </w:r>
      <w:r w:rsidRPr="00DD1ACD">
        <w:rPr>
          <w:rFonts w:ascii="Arial" w:hAnsi="Arial" w:cs="Arial"/>
          <w:color w:val="000000"/>
          <w:sz w:val="20"/>
          <w:szCs w:val="20"/>
        </w:rPr>
        <w:t xml:space="preserve"> mie </w:t>
      </w:r>
      <w:r w:rsidRPr="00DD1ACD">
        <w:rPr>
          <w:rFonts w:ascii="Arial" w:hAnsi="Arial" w:cs="Arial"/>
          <w:color w:val="000000"/>
          <w:sz w:val="20"/>
          <w:szCs w:val="20"/>
          <w:lang w:val="en-US"/>
        </w:rPr>
        <w:t xml:space="preserve">basah </w:t>
      </w:r>
      <w:r w:rsidRPr="00DD1ACD">
        <w:rPr>
          <w:rFonts w:ascii="Arial" w:hAnsi="Arial" w:cs="Arial"/>
          <w:color w:val="000000"/>
          <w:sz w:val="20"/>
          <w:szCs w:val="20"/>
        </w:rPr>
        <w:t>akan mengalami</w:t>
      </w:r>
      <w:r w:rsidRPr="00DD1ACD">
        <w:rPr>
          <w:rFonts w:ascii="Arial" w:hAnsi="Arial" w:cs="Arial"/>
          <w:color w:val="000000"/>
          <w:sz w:val="20"/>
          <w:szCs w:val="20"/>
          <w:lang w:val="en-US"/>
        </w:rPr>
        <w:t xml:space="preserve"> </w:t>
      </w:r>
      <w:r w:rsidRPr="00DD1ACD">
        <w:rPr>
          <w:rFonts w:ascii="Arial" w:hAnsi="Arial" w:cs="Arial"/>
          <w:color w:val="000000"/>
          <w:sz w:val="20"/>
          <w:szCs w:val="20"/>
        </w:rPr>
        <w:t>pembentukan gel yang akan membentuk lapisan film sehingga molekul – molekul air</w:t>
      </w:r>
      <w:r w:rsidRPr="00DD1ACD">
        <w:rPr>
          <w:rFonts w:ascii="Arial" w:hAnsi="Arial" w:cs="Arial"/>
          <w:color w:val="000000"/>
          <w:sz w:val="20"/>
          <w:szCs w:val="20"/>
          <w:lang w:val="en-US"/>
        </w:rPr>
        <w:t xml:space="preserve"> </w:t>
      </w:r>
      <w:r w:rsidRPr="00DD1ACD">
        <w:rPr>
          <w:rFonts w:ascii="Arial" w:hAnsi="Arial" w:cs="Arial"/>
          <w:color w:val="000000"/>
          <w:sz w:val="20"/>
          <w:szCs w:val="20"/>
        </w:rPr>
        <w:t>terperangkap.</w:t>
      </w:r>
      <w:r w:rsidRPr="00DD1ACD">
        <w:rPr>
          <w:rFonts w:ascii="Arial" w:hAnsi="Arial" w:cs="Arial"/>
          <w:color w:val="000000"/>
          <w:sz w:val="20"/>
          <w:szCs w:val="20"/>
          <w:lang w:val="en-US"/>
        </w:rPr>
        <w:t xml:space="preserve"> Artinya semakin besar penambahan tepung daun kelor mestinya jumlah </w:t>
      </w:r>
      <w:proofErr w:type="gramStart"/>
      <w:r w:rsidRPr="00DD1ACD">
        <w:rPr>
          <w:rFonts w:ascii="Arial" w:hAnsi="Arial" w:cs="Arial"/>
          <w:color w:val="000000"/>
          <w:sz w:val="20"/>
          <w:szCs w:val="20"/>
          <w:lang w:val="en-US"/>
        </w:rPr>
        <w:t>kadar</w:t>
      </w:r>
      <w:proofErr w:type="gramEnd"/>
      <w:r w:rsidRPr="00DD1ACD">
        <w:rPr>
          <w:rFonts w:ascii="Arial" w:hAnsi="Arial" w:cs="Arial"/>
          <w:color w:val="000000"/>
          <w:sz w:val="20"/>
          <w:szCs w:val="20"/>
          <w:lang w:val="en-US"/>
        </w:rPr>
        <w:t xml:space="preserve"> air juga harusnya semakain banyak oleh karena pada analisa kadar protein mie basah menunjukkan semakin banyak penambahan tepung daun kelor maka kadar protein mie basah semakin banyak pula.</w:t>
      </w:r>
      <w:r w:rsidR="00F05E42" w:rsidRPr="00DD1ACD">
        <w:rPr>
          <w:rFonts w:ascii="Arial" w:hAnsi="Arial" w:cs="Arial"/>
          <w:color w:val="000000"/>
          <w:sz w:val="20"/>
          <w:szCs w:val="20"/>
          <w:lang w:val="en-US"/>
        </w:rPr>
        <w:t xml:space="preserve"> </w:t>
      </w:r>
      <w:r w:rsidRPr="00DD1ACD">
        <w:rPr>
          <w:rFonts w:ascii="Arial" w:hAnsi="Arial" w:cs="Arial"/>
          <w:color w:val="000000"/>
          <w:sz w:val="20"/>
          <w:szCs w:val="20"/>
          <w:lang w:val="en-US"/>
        </w:rPr>
        <w:t xml:space="preserve">Namun demikian kadar air yang dihasilkan pada konsentrasi 3 dan 9 %, suda memenuhi syarat standar mutu yang telah ditetapkan oleh SNI, 2009 yaitu  25-35 %. Namun mie basah tampa penambahan tepung daun keleor dan penambahan tepung daun kelor 6 dan 12 %, </w:t>
      </w:r>
      <w:proofErr w:type="gramStart"/>
      <w:r w:rsidRPr="00DD1ACD">
        <w:rPr>
          <w:rFonts w:ascii="Arial" w:hAnsi="Arial" w:cs="Arial"/>
          <w:color w:val="000000"/>
          <w:sz w:val="20"/>
          <w:szCs w:val="20"/>
          <w:lang w:val="en-US"/>
        </w:rPr>
        <w:t>menunjukkan  sedikit</w:t>
      </w:r>
      <w:proofErr w:type="gramEnd"/>
      <w:r w:rsidRPr="00DD1ACD">
        <w:rPr>
          <w:rFonts w:ascii="Arial" w:hAnsi="Arial" w:cs="Arial"/>
          <w:color w:val="000000"/>
          <w:sz w:val="20"/>
          <w:szCs w:val="20"/>
          <w:lang w:val="en-US"/>
        </w:rPr>
        <w:t xml:space="preserve"> lebih tinggi di banding standar mutu.</w:t>
      </w:r>
    </w:p>
    <w:p w:rsidR="009C6595" w:rsidRPr="00DD1ACD" w:rsidRDefault="009C6595" w:rsidP="003634D4">
      <w:pPr>
        <w:pStyle w:val="ListParagraph"/>
        <w:spacing w:after="0" w:line="240" w:lineRule="auto"/>
        <w:ind w:left="0" w:firstLine="567"/>
        <w:jc w:val="both"/>
        <w:rPr>
          <w:rFonts w:ascii="Arial" w:hAnsi="Arial" w:cs="Arial"/>
          <w:color w:val="000000"/>
          <w:sz w:val="20"/>
          <w:szCs w:val="20"/>
          <w:lang w:val="en-US"/>
        </w:rPr>
      </w:pPr>
      <w:r w:rsidRPr="00DD1ACD">
        <w:rPr>
          <w:rFonts w:ascii="Arial" w:hAnsi="Arial" w:cs="Arial"/>
          <w:color w:val="000000"/>
          <w:sz w:val="20"/>
          <w:szCs w:val="20"/>
        </w:rPr>
        <w:t xml:space="preserve">Kadar protein mie </w:t>
      </w:r>
      <w:r w:rsidRPr="00DD1ACD">
        <w:rPr>
          <w:rFonts w:ascii="Arial" w:hAnsi="Arial" w:cs="Arial"/>
          <w:color w:val="000000"/>
          <w:sz w:val="20"/>
          <w:szCs w:val="20"/>
          <w:lang w:val="en-US"/>
        </w:rPr>
        <w:t>basah dengan penambahan tepung daun kelor</w:t>
      </w:r>
      <w:r w:rsidRPr="00DD1ACD">
        <w:rPr>
          <w:rFonts w:ascii="Arial" w:hAnsi="Arial" w:cs="Arial"/>
          <w:i/>
          <w:iCs/>
          <w:color w:val="000000"/>
          <w:sz w:val="20"/>
          <w:szCs w:val="20"/>
        </w:rPr>
        <w:t xml:space="preserve"> </w:t>
      </w:r>
      <w:r w:rsidRPr="00DD1ACD">
        <w:rPr>
          <w:rFonts w:ascii="Arial" w:hAnsi="Arial" w:cs="Arial"/>
          <w:color w:val="000000"/>
          <w:sz w:val="20"/>
          <w:szCs w:val="20"/>
        </w:rPr>
        <w:t>cenderung meningkat seiring dengan</w:t>
      </w:r>
      <w:r w:rsidRPr="00DD1ACD">
        <w:rPr>
          <w:rFonts w:ascii="Arial" w:hAnsi="Arial" w:cs="Arial"/>
          <w:color w:val="000000"/>
          <w:sz w:val="20"/>
          <w:szCs w:val="20"/>
          <w:lang w:val="en-US"/>
        </w:rPr>
        <w:t xml:space="preserve"> </w:t>
      </w:r>
      <w:r w:rsidRPr="00DD1ACD">
        <w:rPr>
          <w:rFonts w:ascii="Arial" w:hAnsi="Arial" w:cs="Arial"/>
          <w:color w:val="000000"/>
          <w:sz w:val="20"/>
          <w:szCs w:val="20"/>
        </w:rPr>
        <w:t xml:space="preserve">semakin banyak penambahan </w:t>
      </w:r>
      <w:r w:rsidRPr="00DD1ACD">
        <w:rPr>
          <w:rFonts w:ascii="Arial" w:hAnsi="Arial" w:cs="Arial"/>
          <w:color w:val="000000"/>
          <w:sz w:val="20"/>
          <w:szCs w:val="20"/>
          <w:lang w:val="en-US"/>
        </w:rPr>
        <w:t>konsentrasi tepung daun kelor.</w:t>
      </w:r>
      <w:r w:rsidRPr="00DD1ACD">
        <w:rPr>
          <w:rFonts w:ascii="Arial" w:hAnsi="Arial" w:cs="Arial"/>
          <w:color w:val="000000"/>
          <w:sz w:val="20"/>
          <w:szCs w:val="20"/>
        </w:rPr>
        <w:t xml:space="preserve"> </w:t>
      </w:r>
      <w:proofErr w:type="gramStart"/>
      <w:r w:rsidR="001A5291" w:rsidRPr="00DD1ACD">
        <w:rPr>
          <w:rFonts w:ascii="Arial" w:hAnsi="Arial" w:cs="Arial"/>
          <w:color w:val="000000"/>
          <w:sz w:val="20"/>
          <w:szCs w:val="20"/>
          <w:lang w:val="en-US"/>
        </w:rPr>
        <w:t>penambahan</w:t>
      </w:r>
      <w:proofErr w:type="gramEnd"/>
      <w:r w:rsidR="001A5291" w:rsidRPr="00DD1ACD">
        <w:rPr>
          <w:rFonts w:ascii="Arial" w:hAnsi="Arial" w:cs="Arial"/>
          <w:color w:val="000000"/>
          <w:sz w:val="20"/>
          <w:szCs w:val="20"/>
          <w:lang w:val="en-US"/>
        </w:rPr>
        <w:t xml:space="preserve"> 6 % tepung daun kelor, kadar protein meningkat 7,7</w:t>
      </w:r>
      <w:r w:rsidR="00EE3E5B" w:rsidRPr="00DD1ACD">
        <w:rPr>
          <w:rFonts w:ascii="Arial" w:hAnsi="Arial" w:cs="Arial"/>
          <w:color w:val="000000"/>
          <w:sz w:val="20"/>
          <w:szCs w:val="20"/>
          <w:lang w:val="en-US"/>
        </w:rPr>
        <w:t xml:space="preserve"> %. Sedangkan penambahan 12 % kadar protein mie basah meningkat 16</w:t>
      </w:r>
      <w:proofErr w:type="gramStart"/>
      <w:r w:rsidR="00EE3E5B" w:rsidRPr="00DD1ACD">
        <w:rPr>
          <w:rFonts w:ascii="Arial" w:hAnsi="Arial" w:cs="Arial"/>
          <w:color w:val="000000"/>
          <w:sz w:val="20"/>
          <w:szCs w:val="20"/>
          <w:lang w:val="en-US"/>
        </w:rPr>
        <w:t>,4</w:t>
      </w:r>
      <w:proofErr w:type="gramEnd"/>
      <w:r w:rsidR="00EE3E5B" w:rsidRPr="00DD1ACD">
        <w:rPr>
          <w:rFonts w:ascii="Arial" w:hAnsi="Arial" w:cs="Arial"/>
          <w:color w:val="000000"/>
          <w:sz w:val="20"/>
          <w:szCs w:val="20"/>
          <w:lang w:val="en-US"/>
        </w:rPr>
        <w:t xml:space="preserve"> %. </w:t>
      </w:r>
      <w:r w:rsidRPr="00DD1ACD">
        <w:rPr>
          <w:rFonts w:ascii="Arial" w:hAnsi="Arial" w:cs="Arial"/>
          <w:color w:val="000000"/>
          <w:sz w:val="20"/>
          <w:szCs w:val="20"/>
        </w:rPr>
        <w:t>Hal ini</w:t>
      </w:r>
      <w:r w:rsidRPr="00DD1ACD">
        <w:rPr>
          <w:rFonts w:ascii="Arial" w:hAnsi="Arial" w:cs="Arial"/>
          <w:color w:val="000000"/>
          <w:sz w:val="20"/>
          <w:szCs w:val="20"/>
          <w:lang w:val="en-US"/>
        </w:rPr>
        <w:t xml:space="preserve"> disebabkkan karena tepung daun kelor mengandung </w:t>
      </w:r>
      <w:r w:rsidRPr="00DD1ACD">
        <w:rPr>
          <w:rFonts w:ascii="Arial" w:hAnsi="Arial" w:cs="Arial"/>
          <w:color w:val="000000"/>
          <w:sz w:val="20"/>
          <w:szCs w:val="20"/>
        </w:rPr>
        <w:t xml:space="preserve">protein </w:t>
      </w:r>
      <w:r w:rsidRPr="00DD1ACD">
        <w:rPr>
          <w:rFonts w:ascii="Arial" w:hAnsi="Arial" w:cs="Arial"/>
          <w:color w:val="000000"/>
          <w:sz w:val="20"/>
          <w:szCs w:val="20"/>
          <w:lang w:val="en-US"/>
        </w:rPr>
        <w:t>27,1 %</w:t>
      </w:r>
      <w:r w:rsidR="00FF56C4" w:rsidRPr="00DD1ACD">
        <w:rPr>
          <w:rFonts w:ascii="Arial" w:hAnsi="Arial" w:cs="Arial"/>
          <w:color w:val="000000"/>
          <w:sz w:val="20"/>
          <w:szCs w:val="20"/>
          <w:lang w:val="en-US"/>
        </w:rPr>
        <w:t xml:space="preserve"> </w:t>
      </w:r>
      <w:r w:rsidR="007A5FC1" w:rsidRPr="00DD1ACD">
        <w:rPr>
          <w:rFonts w:ascii="Arial" w:hAnsi="Arial" w:cs="Arial"/>
          <w:color w:val="000000"/>
          <w:sz w:val="20"/>
          <w:szCs w:val="20"/>
          <w:lang w:val="en-US"/>
        </w:rPr>
        <w:fldChar w:fldCharType="begin" w:fldLock="1"/>
      </w:r>
      <w:r w:rsidR="00FF56C4" w:rsidRPr="00DD1ACD">
        <w:rPr>
          <w:rFonts w:ascii="Arial" w:hAnsi="Arial" w:cs="Arial"/>
          <w:color w:val="000000"/>
          <w:sz w:val="20"/>
          <w:szCs w:val="20"/>
          <w:lang w:val="en-US"/>
        </w:rPr>
        <w:instrText>ADDIN CSL_CITATION { "citationItems" : [ { "id" : "ITEM-1", "itemData" : { "author" : [ { "dropping-particle" : "", "family" : "Fuglie", "given" : "Lowell J", "non-dropping-particle" : "", "parse-names" : false, "suffix" : "" } ], "id" : "ITEM-1", "issue" : "221", "issued" : { "date-parts" : [ [ "2005" ] ] }, "title" : "THE MORINGA TREE A local solution to malnutrition ?", "type" : "webpage" }, "uris" : [ "http://www.mendeley.com/documents/?uuid=ff0f2180-6389-48aa-bea0-b6656d62f529" ] } ], "mendeley" : { "formattedCitation" : "(Fuglie, 2005)", "manualFormatting" : "(Fuglie, 2005", "plainTextFormattedCitation" : "(Fuglie, 2005)", "previouslyFormattedCitation" : "(Fuglie, 2005)" }, "properties" : {  }, "schema" : "https://github.com/citation-style-language/schema/raw/master/csl-citation.json" }</w:instrText>
      </w:r>
      <w:r w:rsidR="007A5FC1" w:rsidRPr="00DD1ACD">
        <w:rPr>
          <w:rFonts w:ascii="Arial" w:hAnsi="Arial" w:cs="Arial"/>
          <w:color w:val="000000"/>
          <w:sz w:val="20"/>
          <w:szCs w:val="20"/>
          <w:lang w:val="en-US"/>
        </w:rPr>
        <w:fldChar w:fldCharType="separate"/>
      </w:r>
      <w:r w:rsidR="00FF56C4" w:rsidRPr="00DD1ACD">
        <w:rPr>
          <w:rFonts w:ascii="Arial" w:hAnsi="Arial" w:cs="Arial"/>
          <w:noProof/>
          <w:color w:val="000000"/>
          <w:sz w:val="20"/>
          <w:szCs w:val="20"/>
          <w:lang w:val="en-US"/>
        </w:rPr>
        <w:t>(Fuglie, 2005</w:t>
      </w:r>
      <w:r w:rsidR="007A5FC1" w:rsidRPr="00DD1ACD">
        <w:rPr>
          <w:rFonts w:ascii="Arial" w:hAnsi="Arial" w:cs="Arial"/>
          <w:color w:val="000000"/>
          <w:sz w:val="20"/>
          <w:szCs w:val="20"/>
          <w:lang w:val="en-US"/>
        </w:rPr>
        <w:fldChar w:fldCharType="end"/>
      </w:r>
      <w:r w:rsidR="00FF56C4" w:rsidRPr="00DD1ACD">
        <w:rPr>
          <w:rFonts w:ascii="Arial" w:hAnsi="Arial" w:cs="Arial"/>
          <w:color w:val="000000"/>
          <w:sz w:val="20"/>
          <w:szCs w:val="20"/>
          <w:lang w:val="en-US"/>
        </w:rPr>
        <w:t xml:space="preserve">; </w:t>
      </w:r>
      <w:r w:rsidR="007A5FC1" w:rsidRPr="00DD1ACD">
        <w:rPr>
          <w:rFonts w:ascii="Arial" w:hAnsi="Arial" w:cs="Arial"/>
          <w:color w:val="000000"/>
          <w:sz w:val="20"/>
          <w:szCs w:val="20"/>
          <w:lang w:val="en-US"/>
        </w:rPr>
        <w:fldChar w:fldCharType="begin" w:fldLock="1"/>
      </w:r>
      <w:r w:rsidR="00FF56C4" w:rsidRPr="00DD1ACD">
        <w:rPr>
          <w:rFonts w:ascii="Arial" w:hAnsi="Arial" w:cs="Arial"/>
          <w:color w:val="000000"/>
          <w:sz w:val="20"/>
          <w:szCs w:val="20"/>
          <w:lang w:val="en-US"/>
        </w:rPr>
        <w:instrText>ADDIN CSL_CITATION { "citationItems" : [ { "id" : "ITEM-1", "itemData" : { "author" : [ { "dropping-particle" : "", "family" : "Krisnadi", "given" : "A Dudi", "non-dropping-particle" : "", "parse-names" : false, "suffix" : "" } ], "container-title" : "Kelor Super Nutrisi", "id" : "ITEM-1", "issued" : { "date-parts" : [ [ "2015" ] ] }, "publisher" : "Kelorina.Com Pusat Informasi dan pengembangan Tanaman Kelor Idonesia LSM-MEPELLING", "title" : "Kelor Super Nutrisi", "type" : "chapter" }, "uris" : [ "http://www.mendeley.com/documents/?uuid=325b14a2-10f4-48d9-bce3-0e992687914d" ] } ], "mendeley" : { "formattedCitation" : "(Krisnadi, 2015)", "plainTextFormattedCitation" : "(Krisnadi, 2015)", "previouslyFormattedCitation" : "(Krisnadi, 2015)" }, "properties" : {  }, "schema" : "https://github.com/citation-style-language/schema/raw/master/csl-citation.json" }</w:instrText>
      </w:r>
      <w:r w:rsidR="007A5FC1" w:rsidRPr="00DD1ACD">
        <w:rPr>
          <w:rFonts w:ascii="Arial" w:hAnsi="Arial" w:cs="Arial"/>
          <w:color w:val="000000"/>
          <w:sz w:val="20"/>
          <w:szCs w:val="20"/>
          <w:lang w:val="en-US"/>
        </w:rPr>
        <w:fldChar w:fldCharType="separate"/>
      </w:r>
      <w:r w:rsidR="00FF56C4" w:rsidRPr="00DD1ACD">
        <w:rPr>
          <w:rFonts w:ascii="Arial" w:hAnsi="Arial" w:cs="Arial"/>
          <w:noProof/>
          <w:color w:val="000000"/>
          <w:sz w:val="20"/>
          <w:szCs w:val="20"/>
          <w:lang w:val="en-US"/>
        </w:rPr>
        <w:t>(Krisnadi, 2015)</w:t>
      </w:r>
      <w:r w:rsidR="007A5FC1" w:rsidRPr="00DD1ACD">
        <w:rPr>
          <w:rFonts w:ascii="Arial" w:hAnsi="Arial" w:cs="Arial"/>
          <w:color w:val="000000"/>
          <w:sz w:val="20"/>
          <w:szCs w:val="20"/>
          <w:lang w:val="en-US"/>
        </w:rPr>
        <w:fldChar w:fldCharType="end"/>
      </w:r>
      <w:r w:rsidRPr="00DD1ACD">
        <w:rPr>
          <w:rFonts w:ascii="Arial" w:hAnsi="Arial" w:cs="Arial"/>
          <w:color w:val="000000"/>
          <w:sz w:val="20"/>
          <w:szCs w:val="20"/>
        </w:rPr>
        <w:t xml:space="preserve"> sehingga semakin banyak jumlah</w:t>
      </w:r>
      <w:r w:rsidRPr="00DD1ACD">
        <w:rPr>
          <w:rFonts w:ascii="Arial" w:hAnsi="Arial" w:cs="Arial"/>
          <w:color w:val="000000"/>
          <w:sz w:val="20"/>
          <w:szCs w:val="20"/>
          <w:lang w:val="en-US"/>
        </w:rPr>
        <w:t xml:space="preserve"> tepung </w:t>
      </w:r>
      <w:r w:rsidRPr="00DD1ACD">
        <w:rPr>
          <w:rFonts w:ascii="Arial" w:hAnsi="Arial" w:cs="Arial"/>
          <w:color w:val="000000"/>
          <w:sz w:val="20"/>
          <w:szCs w:val="20"/>
        </w:rPr>
        <w:t xml:space="preserve"> daun kelor yang ditambahkan, maka kadar protein dari mie </w:t>
      </w:r>
      <w:r w:rsidRPr="00DD1ACD">
        <w:rPr>
          <w:rFonts w:ascii="Arial" w:hAnsi="Arial" w:cs="Arial"/>
          <w:color w:val="000000"/>
          <w:sz w:val="20"/>
          <w:szCs w:val="20"/>
          <w:lang w:val="en-US"/>
        </w:rPr>
        <w:t xml:space="preserve">basah </w:t>
      </w:r>
      <w:r w:rsidRPr="00DD1ACD">
        <w:rPr>
          <w:rFonts w:ascii="Arial" w:hAnsi="Arial" w:cs="Arial"/>
          <w:color w:val="000000"/>
          <w:sz w:val="20"/>
          <w:szCs w:val="20"/>
        </w:rPr>
        <w:t>juga akan semakin meningkat.</w:t>
      </w:r>
      <w:r w:rsidRPr="00DD1ACD">
        <w:rPr>
          <w:rFonts w:ascii="Arial" w:hAnsi="Arial" w:cs="Arial"/>
          <w:color w:val="000000"/>
          <w:sz w:val="20"/>
          <w:szCs w:val="20"/>
          <w:lang w:val="en-US"/>
        </w:rPr>
        <w:t xml:space="preserve"> </w:t>
      </w:r>
      <w:r w:rsidRPr="00DD1ACD">
        <w:rPr>
          <w:rFonts w:ascii="Arial" w:hAnsi="Arial" w:cs="Arial"/>
          <w:color w:val="000000"/>
          <w:sz w:val="20"/>
          <w:szCs w:val="20"/>
          <w:lang w:val="en-US"/>
        </w:rPr>
        <w:lastRenderedPageBreak/>
        <w:t xml:space="preserve">Hasil penelitian ini membuktikan bahwa dengan penambahan tepung daun kelor dapat meningkatkan </w:t>
      </w:r>
      <w:proofErr w:type="gramStart"/>
      <w:r w:rsidRPr="00DD1ACD">
        <w:rPr>
          <w:rFonts w:ascii="Arial" w:hAnsi="Arial" w:cs="Arial"/>
          <w:color w:val="000000"/>
          <w:sz w:val="20"/>
          <w:szCs w:val="20"/>
          <w:lang w:val="en-US"/>
        </w:rPr>
        <w:t>kadar</w:t>
      </w:r>
      <w:proofErr w:type="gramEnd"/>
      <w:r w:rsidRPr="00DD1ACD">
        <w:rPr>
          <w:rFonts w:ascii="Arial" w:hAnsi="Arial" w:cs="Arial"/>
          <w:color w:val="000000"/>
          <w:sz w:val="20"/>
          <w:szCs w:val="20"/>
          <w:lang w:val="en-US"/>
        </w:rPr>
        <w:t xml:space="preserve"> protein mie basah, yang selanjutnya dapat meningkatkan nilai gizi pada mie basah.</w:t>
      </w:r>
      <w:r w:rsidR="00376367" w:rsidRPr="00DD1ACD">
        <w:rPr>
          <w:rFonts w:ascii="Arial" w:hAnsi="Arial" w:cs="Arial"/>
          <w:color w:val="000000"/>
          <w:sz w:val="20"/>
          <w:szCs w:val="20"/>
          <w:lang w:val="en-US"/>
        </w:rPr>
        <w:t xml:space="preserve"> </w:t>
      </w:r>
      <w:proofErr w:type="gramStart"/>
      <w:r w:rsidR="00376367" w:rsidRPr="00DD1ACD">
        <w:rPr>
          <w:rFonts w:ascii="Arial" w:hAnsi="Arial" w:cs="Arial"/>
          <w:color w:val="000000"/>
          <w:sz w:val="20"/>
          <w:szCs w:val="20"/>
          <w:lang w:val="en-US"/>
        </w:rPr>
        <w:t>Namun demikian tingat daya terima panilis masih rendah, sehingga masih memerlukan pengkajian dan penelitian lebih lanjut lebih lanjut dengan upaya tetap meningkatkan jumlah tepung daun kelor dan paneli serta konsumen dapat menerimanya sebagaiman produk makanan lannya.</w:t>
      </w:r>
      <w:proofErr w:type="gramEnd"/>
    </w:p>
    <w:p w:rsidR="009C6595" w:rsidRPr="00DD1ACD" w:rsidRDefault="009C6595" w:rsidP="003634D4">
      <w:pPr>
        <w:pStyle w:val="ListParagraph"/>
        <w:spacing w:after="0" w:line="240" w:lineRule="auto"/>
        <w:ind w:left="425" w:firstLine="567"/>
        <w:jc w:val="both"/>
        <w:rPr>
          <w:rFonts w:ascii="Arial" w:hAnsi="Arial" w:cs="Arial"/>
          <w:color w:val="000000"/>
          <w:sz w:val="20"/>
          <w:szCs w:val="20"/>
          <w:lang w:val="en-US"/>
        </w:rPr>
      </w:pPr>
    </w:p>
    <w:p w:rsidR="009C6595" w:rsidRPr="00DD1ACD" w:rsidRDefault="009C41AF" w:rsidP="009C41AF">
      <w:pPr>
        <w:spacing w:after="0" w:line="240" w:lineRule="auto"/>
        <w:jc w:val="both"/>
        <w:rPr>
          <w:rFonts w:ascii="Arial" w:hAnsi="Arial" w:cs="Arial"/>
          <w:b/>
          <w:sz w:val="20"/>
          <w:szCs w:val="20"/>
          <w:lang w:val="en-US"/>
        </w:rPr>
      </w:pPr>
      <w:r w:rsidRPr="00DD1ACD">
        <w:rPr>
          <w:rFonts w:ascii="Arial" w:hAnsi="Arial" w:cs="Arial"/>
          <w:b/>
          <w:sz w:val="20"/>
          <w:szCs w:val="20"/>
          <w:lang w:val="en-US"/>
        </w:rPr>
        <w:t>KESIMPULAN</w:t>
      </w:r>
    </w:p>
    <w:p w:rsidR="009C6595" w:rsidRPr="009C41AF" w:rsidRDefault="009C6595" w:rsidP="009C41AF">
      <w:pPr>
        <w:pStyle w:val="ListParagraph"/>
        <w:numPr>
          <w:ilvl w:val="0"/>
          <w:numId w:val="14"/>
        </w:numPr>
        <w:tabs>
          <w:tab w:val="left" w:pos="2469"/>
        </w:tabs>
        <w:spacing w:after="0" w:line="240" w:lineRule="auto"/>
        <w:jc w:val="both"/>
        <w:rPr>
          <w:rFonts w:ascii="Arial" w:hAnsi="Arial" w:cs="Arial"/>
          <w:sz w:val="20"/>
          <w:szCs w:val="20"/>
          <w:lang w:val="en-US"/>
        </w:rPr>
      </w:pPr>
      <w:r w:rsidRPr="009C41AF">
        <w:rPr>
          <w:rFonts w:ascii="Arial" w:hAnsi="Arial" w:cs="Arial"/>
          <w:sz w:val="20"/>
          <w:szCs w:val="20"/>
          <w:lang w:val="en-US"/>
        </w:rPr>
        <w:t>Secara fisik mie basah dengan penambahan tepung daun kelor memiliki randemen rata-rata di atas 95 %, Elastisitas lebih rendah dibanding dengan mie basah tanpa penambahan tepung daun kelor, kecarahan warna hijau semakin gelap seiring dengan banyaknya jumlah tepung daun kelor yang ditambahkan.</w:t>
      </w:r>
    </w:p>
    <w:p w:rsidR="009C6595" w:rsidRPr="009C41AF" w:rsidRDefault="009C6595" w:rsidP="009C41AF">
      <w:pPr>
        <w:pStyle w:val="ListParagraph"/>
        <w:numPr>
          <w:ilvl w:val="0"/>
          <w:numId w:val="14"/>
        </w:numPr>
        <w:tabs>
          <w:tab w:val="left" w:pos="2469"/>
        </w:tabs>
        <w:spacing w:after="0" w:line="240" w:lineRule="auto"/>
        <w:jc w:val="both"/>
        <w:rPr>
          <w:rFonts w:ascii="Arial" w:hAnsi="Arial" w:cs="Arial"/>
          <w:sz w:val="20"/>
          <w:szCs w:val="20"/>
          <w:lang w:val="en-US"/>
        </w:rPr>
      </w:pPr>
      <w:r w:rsidRPr="009C41AF">
        <w:rPr>
          <w:rFonts w:ascii="Arial" w:hAnsi="Arial" w:cs="Arial"/>
          <w:sz w:val="20"/>
          <w:szCs w:val="20"/>
          <w:lang w:val="en-US"/>
        </w:rPr>
        <w:t>Mie basah dengan penambahan tepung daun kelor yang diterima oleh panelis agak terlatih dan konsumen pada aspek tekstur dan rasa, namun agak diterima pada warna dan aroma adalah pada konsentrasi penambahan tepung daun kelor 3 %. Sementara pada penambahan tepung daun kelor 6-12 % panalis menyatakanan agak suka.</w:t>
      </w:r>
    </w:p>
    <w:p w:rsidR="009C6595" w:rsidRPr="009C41AF" w:rsidRDefault="009C6595" w:rsidP="009C41AF">
      <w:pPr>
        <w:pStyle w:val="ListParagraph"/>
        <w:numPr>
          <w:ilvl w:val="0"/>
          <w:numId w:val="14"/>
        </w:numPr>
        <w:tabs>
          <w:tab w:val="left" w:pos="2469"/>
        </w:tabs>
        <w:spacing w:after="0" w:line="240" w:lineRule="auto"/>
        <w:jc w:val="both"/>
        <w:rPr>
          <w:rFonts w:ascii="Arial" w:hAnsi="Arial" w:cs="Arial"/>
          <w:sz w:val="20"/>
          <w:szCs w:val="20"/>
          <w:lang w:val="en-US"/>
        </w:rPr>
      </w:pPr>
      <w:r w:rsidRPr="009C41AF">
        <w:rPr>
          <w:rFonts w:ascii="Arial" w:hAnsi="Arial" w:cs="Arial"/>
          <w:sz w:val="20"/>
          <w:szCs w:val="20"/>
          <w:lang w:val="en-US"/>
        </w:rPr>
        <w:t>Kadar air mie basa pada penambahan tepung daun kelor berkisar 34</w:t>
      </w:r>
      <w:proofErr w:type="gramStart"/>
      <w:r w:rsidRPr="009C41AF">
        <w:rPr>
          <w:rFonts w:ascii="Arial" w:hAnsi="Arial" w:cs="Arial"/>
          <w:sz w:val="20"/>
          <w:szCs w:val="20"/>
          <w:lang w:val="en-US"/>
        </w:rPr>
        <w:t>,38</w:t>
      </w:r>
      <w:proofErr w:type="gramEnd"/>
      <w:r w:rsidRPr="009C41AF">
        <w:rPr>
          <w:rFonts w:ascii="Arial" w:hAnsi="Arial" w:cs="Arial"/>
          <w:sz w:val="20"/>
          <w:szCs w:val="20"/>
          <w:lang w:val="en-US"/>
        </w:rPr>
        <w:t xml:space="preserve"> – 39,76 %. </w:t>
      </w:r>
      <w:r w:rsidR="00B72D3B" w:rsidRPr="009C41AF">
        <w:rPr>
          <w:rFonts w:ascii="Arial" w:hAnsi="Arial" w:cs="Arial"/>
          <w:sz w:val="20"/>
          <w:szCs w:val="20"/>
          <w:lang w:val="en-US"/>
        </w:rPr>
        <w:t>K</w:t>
      </w:r>
      <w:r w:rsidRPr="009C41AF">
        <w:rPr>
          <w:rFonts w:ascii="Arial" w:hAnsi="Arial" w:cs="Arial"/>
          <w:sz w:val="20"/>
          <w:szCs w:val="20"/>
          <w:lang w:val="en-US"/>
        </w:rPr>
        <w:t>adar protein mie basah dengan penambahan tepung daun kelor</w:t>
      </w:r>
      <w:r w:rsidR="00B72D3B" w:rsidRPr="009C41AF">
        <w:rPr>
          <w:rFonts w:ascii="Arial" w:hAnsi="Arial" w:cs="Arial"/>
          <w:sz w:val="20"/>
          <w:szCs w:val="20"/>
          <w:lang w:val="en-US"/>
        </w:rPr>
        <w:t xml:space="preserve"> 6 %</w:t>
      </w:r>
      <w:r w:rsidRPr="009C41AF">
        <w:rPr>
          <w:rFonts w:ascii="Arial" w:hAnsi="Arial" w:cs="Arial"/>
          <w:sz w:val="20"/>
          <w:szCs w:val="20"/>
          <w:lang w:val="en-US"/>
        </w:rPr>
        <w:t xml:space="preserve"> </w:t>
      </w:r>
      <w:r w:rsidR="00B72D3B" w:rsidRPr="009C41AF">
        <w:rPr>
          <w:rFonts w:ascii="Arial" w:hAnsi="Arial" w:cs="Arial"/>
          <w:sz w:val="20"/>
          <w:szCs w:val="20"/>
          <w:lang w:val="en-US"/>
        </w:rPr>
        <w:t xml:space="preserve"> meningkat 7,7 % dan pada penambahan 12 % meningkat 16,4 %.</w:t>
      </w:r>
    </w:p>
    <w:p w:rsidR="009C41AF" w:rsidRDefault="009C41AF" w:rsidP="009C41AF">
      <w:pPr>
        <w:spacing w:after="0" w:line="240" w:lineRule="auto"/>
        <w:rPr>
          <w:rFonts w:ascii="Arial" w:hAnsi="Arial" w:cs="Arial"/>
          <w:sz w:val="20"/>
          <w:szCs w:val="20"/>
        </w:rPr>
      </w:pPr>
    </w:p>
    <w:p w:rsidR="009C6595" w:rsidRPr="00DD1ACD" w:rsidRDefault="009C41AF" w:rsidP="009C41AF">
      <w:pPr>
        <w:spacing w:after="0" w:line="240" w:lineRule="auto"/>
        <w:rPr>
          <w:rFonts w:ascii="Arial" w:hAnsi="Arial" w:cs="Arial"/>
          <w:b/>
          <w:sz w:val="20"/>
          <w:szCs w:val="20"/>
        </w:rPr>
      </w:pPr>
      <w:r w:rsidRPr="00DD1ACD">
        <w:rPr>
          <w:rFonts w:ascii="Arial" w:hAnsi="Arial" w:cs="Arial"/>
          <w:b/>
          <w:sz w:val="20"/>
          <w:szCs w:val="20"/>
          <w:lang w:val="en-US"/>
        </w:rPr>
        <w:t>SARAN</w:t>
      </w:r>
    </w:p>
    <w:p w:rsidR="009C6595" w:rsidRPr="009C41AF" w:rsidRDefault="009C6595" w:rsidP="009C41AF">
      <w:pPr>
        <w:pStyle w:val="ListParagraph"/>
        <w:numPr>
          <w:ilvl w:val="0"/>
          <w:numId w:val="15"/>
        </w:numPr>
        <w:spacing w:after="0" w:line="240" w:lineRule="auto"/>
        <w:jc w:val="both"/>
        <w:rPr>
          <w:rFonts w:ascii="Arial" w:hAnsi="Arial" w:cs="Arial"/>
          <w:sz w:val="20"/>
          <w:szCs w:val="20"/>
        </w:rPr>
      </w:pPr>
      <w:r w:rsidRPr="009C41AF">
        <w:rPr>
          <w:rFonts w:ascii="Arial" w:hAnsi="Arial" w:cs="Arial"/>
          <w:sz w:val="20"/>
          <w:szCs w:val="20"/>
          <w:lang w:val="en-US"/>
        </w:rPr>
        <w:t>Agar penambahan tepung daun kelor kedalam mie basah lebih banyak, maka perlu upaya edukasi tentang manfaat kelor sehingga daya terima panelis dan konsumen dapat meningkat.</w:t>
      </w:r>
    </w:p>
    <w:p w:rsidR="009C6595" w:rsidRPr="009C41AF" w:rsidRDefault="009C6595" w:rsidP="009C41AF">
      <w:pPr>
        <w:pStyle w:val="ListParagraph"/>
        <w:numPr>
          <w:ilvl w:val="0"/>
          <w:numId w:val="15"/>
        </w:numPr>
        <w:spacing w:after="0" w:line="240" w:lineRule="auto"/>
        <w:jc w:val="both"/>
        <w:rPr>
          <w:rFonts w:ascii="Arial" w:hAnsi="Arial" w:cs="Arial"/>
          <w:sz w:val="20"/>
          <w:szCs w:val="20"/>
        </w:rPr>
      </w:pPr>
      <w:r w:rsidRPr="009C41AF">
        <w:rPr>
          <w:rFonts w:ascii="Arial" w:hAnsi="Arial" w:cs="Arial"/>
          <w:sz w:val="20"/>
          <w:szCs w:val="20"/>
          <w:lang w:val="en-US"/>
        </w:rPr>
        <w:t xml:space="preserve">Perlu penambahan karagenan </w:t>
      </w:r>
      <w:proofErr w:type="gramStart"/>
      <w:r w:rsidR="001C23AE" w:rsidRPr="009C41AF">
        <w:rPr>
          <w:rFonts w:ascii="Arial" w:hAnsi="Arial" w:cs="Arial"/>
          <w:sz w:val="20"/>
          <w:szCs w:val="20"/>
          <w:lang w:val="en-US"/>
        </w:rPr>
        <w:t>untuk  meningkatkan</w:t>
      </w:r>
      <w:proofErr w:type="gramEnd"/>
      <w:r w:rsidR="001C23AE" w:rsidRPr="009C41AF">
        <w:rPr>
          <w:rFonts w:ascii="Arial" w:hAnsi="Arial" w:cs="Arial"/>
          <w:sz w:val="20"/>
          <w:szCs w:val="20"/>
          <w:lang w:val="en-US"/>
        </w:rPr>
        <w:t xml:space="preserve"> elastisitas produk mie dan bahan tambahan bumbu/rempah yang bisa mengurangi aroma kelor, agar tingkat kesukaan dapat </w:t>
      </w:r>
      <w:r w:rsidRPr="009C41AF">
        <w:rPr>
          <w:rFonts w:ascii="Arial" w:hAnsi="Arial" w:cs="Arial"/>
          <w:sz w:val="20"/>
          <w:szCs w:val="20"/>
          <w:lang w:val="en-US"/>
        </w:rPr>
        <w:t>menyerupai mie pada umumnya.</w:t>
      </w:r>
    </w:p>
    <w:p w:rsidR="009C6595" w:rsidRPr="00DD1ACD" w:rsidRDefault="009C6595" w:rsidP="003634D4">
      <w:pPr>
        <w:pStyle w:val="ListParagraph"/>
        <w:spacing w:after="0" w:line="240" w:lineRule="auto"/>
        <w:rPr>
          <w:rFonts w:ascii="Arial" w:hAnsi="Arial" w:cs="Arial"/>
          <w:b/>
          <w:sz w:val="20"/>
          <w:szCs w:val="20"/>
          <w:lang w:val="en-US"/>
        </w:rPr>
      </w:pPr>
    </w:p>
    <w:p w:rsidR="00A96E70" w:rsidRPr="00DD1ACD" w:rsidRDefault="00A96E70" w:rsidP="003634D4">
      <w:pPr>
        <w:spacing w:after="0" w:line="240" w:lineRule="auto"/>
        <w:rPr>
          <w:rFonts w:ascii="Arial" w:hAnsi="Arial" w:cs="Arial"/>
          <w:b/>
          <w:sz w:val="20"/>
          <w:szCs w:val="20"/>
          <w:lang w:val="en-US"/>
        </w:rPr>
      </w:pPr>
    </w:p>
    <w:p w:rsidR="00163C72" w:rsidRPr="00DD1ACD" w:rsidRDefault="00163C72" w:rsidP="003634D4">
      <w:pPr>
        <w:spacing w:after="0" w:line="240" w:lineRule="auto"/>
        <w:rPr>
          <w:rFonts w:ascii="Arial" w:hAnsi="Arial" w:cs="Arial"/>
          <w:b/>
          <w:sz w:val="20"/>
          <w:szCs w:val="20"/>
          <w:lang w:val="en-US"/>
        </w:rPr>
      </w:pPr>
      <w:r w:rsidRPr="00DD1ACD">
        <w:rPr>
          <w:rFonts w:ascii="Arial" w:hAnsi="Arial" w:cs="Arial"/>
          <w:b/>
          <w:sz w:val="20"/>
          <w:szCs w:val="20"/>
          <w:lang w:val="en-US"/>
        </w:rPr>
        <w:t>DAFTAR PUSTAKA</w:t>
      </w:r>
    </w:p>
    <w:p w:rsidR="00FF56C4" w:rsidRPr="00DD1ACD" w:rsidRDefault="007A5FC1"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b/>
          <w:sz w:val="20"/>
          <w:szCs w:val="20"/>
          <w:lang w:val="en-US"/>
        </w:rPr>
        <w:fldChar w:fldCharType="begin" w:fldLock="1"/>
      </w:r>
      <w:r w:rsidR="00ED4D63" w:rsidRPr="00DD1ACD">
        <w:rPr>
          <w:rFonts w:ascii="Arial" w:hAnsi="Arial" w:cs="Arial"/>
          <w:b/>
          <w:sz w:val="20"/>
          <w:szCs w:val="20"/>
          <w:lang w:val="en-US"/>
        </w:rPr>
        <w:instrText xml:space="preserve">ADDIN Mendeley Bibliography CSL_BIBLIOGRAPHY </w:instrText>
      </w:r>
      <w:r w:rsidRPr="00DD1ACD">
        <w:rPr>
          <w:rFonts w:ascii="Arial" w:hAnsi="Arial" w:cs="Arial"/>
          <w:b/>
          <w:sz w:val="20"/>
          <w:szCs w:val="20"/>
          <w:lang w:val="en-US"/>
        </w:rPr>
        <w:fldChar w:fldCharType="separate"/>
      </w:r>
      <w:r w:rsidR="00FF56C4" w:rsidRPr="00DD1ACD">
        <w:rPr>
          <w:rFonts w:ascii="Arial" w:hAnsi="Arial" w:cs="Arial"/>
          <w:noProof/>
          <w:sz w:val="20"/>
          <w:szCs w:val="20"/>
        </w:rPr>
        <w:t xml:space="preserve">Anam, C. and Handajani, S. (2010) ‘Me Kering Waluh (Cucurbita) dengan Antioksidan dan Pewarna Alami’, </w:t>
      </w:r>
      <w:r w:rsidR="00FF56C4" w:rsidRPr="00DD1ACD">
        <w:rPr>
          <w:rFonts w:ascii="Arial" w:hAnsi="Arial" w:cs="Arial"/>
          <w:i/>
          <w:iCs/>
          <w:noProof/>
          <w:sz w:val="20"/>
          <w:szCs w:val="20"/>
        </w:rPr>
        <w:t>Caraka Tani</w:t>
      </w:r>
      <w:r w:rsidR="00FF56C4" w:rsidRPr="00DD1ACD">
        <w:rPr>
          <w:rFonts w:ascii="Arial" w:hAnsi="Arial" w:cs="Arial"/>
          <w:noProof/>
          <w:sz w:val="20"/>
          <w:szCs w:val="20"/>
        </w:rPr>
        <w:t xml:space="preserve">, </w:t>
      </w:r>
      <w:r w:rsidR="00FF56C4" w:rsidRPr="00DD1ACD">
        <w:rPr>
          <w:rFonts w:ascii="Arial" w:hAnsi="Arial" w:cs="Arial"/>
          <w:noProof/>
          <w:sz w:val="20"/>
          <w:szCs w:val="20"/>
        </w:rPr>
        <w:lastRenderedPageBreak/>
        <w:t>25(1), pp. 72–78.</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noProof/>
          <w:sz w:val="20"/>
          <w:szCs w:val="20"/>
        </w:rPr>
        <w:t xml:space="preserve">Billina, A. and Waluyo, S. and D. S. (2014) ‘Kajian Sifat Fisik Mie Basah Dengan Penambahan Rumput Laut Study’, </w:t>
      </w:r>
      <w:r w:rsidRPr="00DD1ACD">
        <w:rPr>
          <w:rFonts w:ascii="Arial" w:hAnsi="Arial" w:cs="Arial"/>
          <w:i/>
          <w:iCs/>
          <w:noProof/>
          <w:sz w:val="20"/>
          <w:szCs w:val="20"/>
        </w:rPr>
        <w:t>Jurnal Teknik Pertanian Lampung</w:t>
      </w:r>
      <w:r w:rsidRPr="00DD1ACD">
        <w:rPr>
          <w:rFonts w:ascii="Arial" w:hAnsi="Arial" w:cs="Arial"/>
          <w:noProof/>
          <w:sz w:val="20"/>
          <w:szCs w:val="20"/>
        </w:rPr>
        <w:t>, 4(2), pp. 109–116.</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noProof/>
          <w:sz w:val="20"/>
          <w:szCs w:val="20"/>
        </w:rPr>
        <w:t xml:space="preserve">Buckle KA, Edwards RA, Fleet GH, W. M. (1978) </w:t>
      </w:r>
      <w:r w:rsidRPr="00DD1ACD">
        <w:rPr>
          <w:rFonts w:ascii="Arial" w:hAnsi="Arial" w:cs="Arial"/>
          <w:i/>
          <w:iCs/>
          <w:noProof/>
          <w:sz w:val="20"/>
          <w:szCs w:val="20"/>
        </w:rPr>
        <w:t>Ilmu Pangan. Terjemahan : Food Science</w:t>
      </w:r>
      <w:r w:rsidRPr="00DD1ACD">
        <w:rPr>
          <w:rFonts w:ascii="Arial" w:hAnsi="Arial" w:cs="Arial"/>
          <w:noProof/>
          <w:sz w:val="20"/>
          <w:szCs w:val="20"/>
        </w:rPr>
        <w:t>. Jakarta: UI Press.</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i/>
          <w:iCs/>
          <w:noProof/>
          <w:sz w:val="20"/>
          <w:szCs w:val="20"/>
          <w:lang w:val="en-US"/>
        </w:rPr>
      </w:pPr>
      <w:r w:rsidRPr="00DD1ACD">
        <w:rPr>
          <w:rFonts w:ascii="Arial" w:hAnsi="Arial" w:cs="Arial"/>
          <w:noProof/>
          <w:sz w:val="20"/>
          <w:szCs w:val="20"/>
        </w:rPr>
        <w:t xml:space="preserve">Fuglie, L. J. (2005) </w:t>
      </w:r>
      <w:r w:rsidRPr="00DD1ACD">
        <w:rPr>
          <w:rFonts w:ascii="Arial" w:hAnsi="Arial" w:cs="Arial"/>
          <w:i/>
          <w:iCs/>
          <w:noProof/>
          <w:sz w:val="20"/>
          <w:szCs w:val="20"/>
        </w:rPr>
        <w:t>THE MORINGA TREE A local solution to malnutrition ?</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noProof/>
          <w:sz w:val="20"/>
          <w:szCs w:val="20"/>
        </w:rPr>
        <w:t xml:space="preserve">Harahap, N. A. (2007) </w:t>
      </w:r>
      <w:r w:rsidRPr="00DD1ACD">
        <w:rPr>
          <w:rFonts w:ascii="Arial" w:hAnsi="Arial" w:cs="Arial"/>
          <w:i/>
          <w:iCs/>
          <w:noProof/>
          <w:sz w:val="20"/>
          <w:szCs w:val="20"/>
        </w:rPr>
        <w:t>Pembuatan Mie Basah Dengan Penambahan Wortel (Daucus carota L .)</w:t>
      </w:r>
      <w:r w:rsidRPr="00DD1ACD">
        <w:rPr>
          <w:rFonts w:ascii="Arial" w:hAnsi="Arial" w:cs="Arial"/>
          <w:noProof/>
          <w:sz w:val="20"/>
          <w:szCs w:val="20"/>
        </w:rPr>
        <w:t>. Universitas Sumatra Utara (USU).</w:t>
      </w:r>
    </w:p>
    <w:p w:rsidR="00B64EF2"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noProof/>
          <w:sz w:val="20"/>
          <w:szCs w:val="20"/>
        </w:rPr>
        <w:t xml:space="preserve">Kemenkes (2014) </w:t>
      </w:r>
      <w:r w:rsidRPr="00DD1ACD">
        <w:rPr>
          <w:rFonts w:ascii="Arial" w:hAnsi="Arial" w:cs="Arial"/>
          <w:i/>
          <w:iCs/>
          <w:noProof/>
          <w:sz w:val="20"/>
          <w:szCs w:val="20"/>
        </w:rPr>
        <w:t>Pokok-Pokok Hasil Riskesdas Indonesia Tahun 2013</w:t>
      </w:r>
      <w:r w:rsidRPr="00DD1ACD">
        <w:rPr>
          <w:rFonts w:ascii="Arial" w:hAnsi="Arial" w:cs="Arial"/>
          <w:noProof/>
          <w:sz w:val="20"/>
          <w:szCs w:val="20"/>
        </w:rPr>
        <w:t>. Jakarta.</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noProof/>
          <w:sz w:val="20"/>
          <w:szCs w:val="20"/>
        </w:rPr>
        <w:t xml:space="preserve">Kholis, N. (2009) </w:t>
      </w:r>
      <w:r w:rsidRPr="00DD1ACD">
        <w:rPr>
          <w:rFonts w:ascii="Arial" w:hAnsi="Arial" w:cs="Arial"/>
          <w:i/>
          <w:iCs/>
          <w:noProof/>
          <w:sz w:val="20"/>
          <w:szCs w:val="20"/>
        </w:rPr>
        <w:t>Substitusi Susu dengan Konsentrat Protein Daun Kelor Pada Biskuit Balita Sebagai Alternatif Penanggulangan KEP</w:t>
      </w:r>
      <w:r w:rsidRPr="00DD1ACD">
        <w:rPr>
          <w:rFonts w:ascii="Arial" w:hAnsi="Arial" w:cs="Arial"/>
          <w:noProof/>
          <w:sz w:val="20"/>
          <w:szCs w:val="20"/>
        </w:rPr>
        <w:t>. Universitas Brawiijaya.</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rPr>
      </w:pPr>
      <w:r w:rsidRPr="00DD1ACD">
        <w:rPr>
          <w:rFonts w:ascii="Arial" w:hAnsi="Arial" w:cs="Arial"/>
          <w:noProof/>
          <w:sz w:val="20"/>
          <w:szCs w:val="20"/>
        </w:rPr>
        <w:t xml:space="preserve">Krisnadi, A. D. (2015) ‘Kelor Super Nutrisi’, in </w:t>
      </w:r>
      <w:r w:rsidRPr="00DD1ACD">
        <w:rPr>
          <w:rFonts w:ascii="Arial" w:hAnsi="Arial" w:cs="Arial"/>
          <w:i/>
          <w:iCs/>
          <w:noProof/>
          <w:sz w:val="20"/>
          <w:szCs w:val="20"/>
        </w:rPr>
        <w:t>Kelor Super Nutrisi</w:t>
      </w:r>
      <w:r w:rsidRPr="00DD1ACD">
        <w:rPr>
          <w:rFonts w:ascii="Arial" w:hAnsi="Arial" w:cs="Arial"/>
          <w:noProof/>
          <w:sz w:val="20"/>
          <w:szCs w:val="20"/>
        </w:rPr>
        <w:t>. Kelorina.Com Pusat Informasi dan pengembangan Tanaman Kelor Idonesia LSM-MEPELLING.</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noProof/>
          <w:sz w:val="20"/>
          <w:szCs w:val="20"/>
        </w:rPr>
        <w:t xml:space="preserve">Kruger, J. E., Anderson, M. H. and Dexter, J. E. (1994) ‘Effect of flour refinement on raw Cantonese noodle color and texture’, </w:t>
      </w:r>
      <w:r w:rsidRPr="00DD1ACD">
        <w:rPr>
          <w:rFonts w:ascii="Arial" w:hAnsi="Arial" w:cs="Arial"/>
          <w:i/>
          <w:iCs/>
          <w:noProof/>
          <w:sz w:val="20"/>
          <w:szCs w:val="20"/>
        </w:rPr>
        <w:t>Cereal chemistry</w:t>
      </w:r>
      <w:r w:rsidRPr="00DD1ACD">
        <w:rPr>
          <w:rFonts w:ascii="Arial" w:hAnsi="Arial" w:cs="Arial"/>
          <w:noProof/>
          <w:sz w:val="20"/>
          <w:szCs w:val="20"/>
        </w:rPr>
        <w:t>, 71(2), pp. 177–182.</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noProof/>
          <w:sz w:val="20"/>
          <w:szCs w:val="20"/>
        </w:rPr>
        <w:t xml:space="preserve">MS Jonni, M. S. &amp; N. K. (2008) </w:t>
      </w:r>
      <w:r w:rsidRPr="00DD1ACD">
        <w:rPr>
          <w:rFonts w:ascii="Arial" w:hAnsi="Arial" w:cs="Arial"/>
          <w:i/>
          <w:iCs/>
          <w:noProof/>
          <w:sz w:val="20"/>
          <w:szCs w:val="20"/>
        </w:rPr>
        <w:t>Cegah Malnutrisi dengan Kelor</w:t>
      </w:r>
      <w:r w:rsidRPr="00DD1ACD">
        <w:rPr>
          <w:rFonts w:ascii="Arial" w:hAnsi="Arial" w:cs="Arial"/>
          <w:noProof/>
          <w:sz w:val="20"/>
          <w:szCs w:val="20"/>
        </w:rPr>
        <w:t>. Penerbit Kanisius.</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noProof/>
          <w:sz w:val="20"/>
          <w:szCs w:val="20"/>
        </w:rPr>
        <w:t>Nuri Andarwulan, Feri Kusnandar, D. H. (2011) ‘Analisa Pangan’. Jakarta: Dian Rakyat.</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noProof/>
          <w:sz w:val="20"/>
          <w:szCs w:val="20"/>
        </w:rPr>
        <w:t xml:space="preserve">Trisnawati, M. I. and Nisa, F. C. (2015) ‘Pengaruh pemberian konsentrat protein daun kelor dan karagenan terhadap kualitas Mie kering tersubsitusi Mocaf’, </w:t>
      </w:r>
      <w:r w:rsidRPr="00DD1ACD">
        <w:rPr>
          <w:rFonts w:ascii="Arial" w:hAnsi="Arial" w:cs="Arial"/>
          <w:i/>
          <w:iCs/>
          <w:noProof/>
          <w:sz w:val="20"/>
          <w:szCs w:val="20"/>
        </w:rPr>
        <w:t>Jurnal Pangan dan Agroindustri</w:t>
      </w:r>
      <w:r w:rsidRPr="00DD1ACD">
        <w:rPr>
          <w:rFonts w:ascii="Arial" w:hAnsi="Arial" w:cs="Arial"/>
          <w:noProof/>
          <w:sz w:val="20"/>
          <w:szCs w:val="20"/>
        </w:rPr>
        <w:t>, 3(1), pp. 237–247.</w:t>
      </w:r>
    </w:p>
    <w:p w:rsidR="00FF56C4" w:rsidRPr="00DD1ACD"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lang w:val="en-US"/>
        </w:rPr>
      </w:pPr>
      <w:r w:rsidRPr="00DD1ACD">
        <w:rPr>
          <w:rFonts w:ascii="Arial" w:hAnsi="Arial" w:cs="Arial"/>
          <w:noProof/>
          <w:sz w:val="20"/>
          <w:szCs w:val="20"/>
        </w:rPr>
        <w:t xml:space="preserve">Wikipedia (2017) </w:t>
      </w:r>
      <w:r w:rsidRPr="00DD1ACD">
        <w:rPr>
          <w:rFonts w:ascii="Arial" w:hAnsi="Arial" w:cs="Arial"/>
          <w:i/>
          <w:iCs/>
          <w:noProof/>
          <w:sz w:val="20"/>
          <w:szCs w:val="20"/>
        </w:rPr>
        <w:t>Makanan_pokok</w:t>
      </w:r>
      <w:r w:rsidRPr="00DD1ACD">
        <w:rPr>
          <w:rFonts w:ascii="Arial" w:hAnsi="Arial" w:cs="Arial"/>
          <w:noProof/>
          <w:sz w:val="20"/>
          <w:szCs w:val="20"/>
        </w:rPr>
        <w:t>. https://id.wikipedia.org/wiki/Makanan_pokok.</w:t>
      </w:r>
    </w:p>
    <w:p w:rsidR="00FF56C4" w:rsidRDefault="00FF56C4" w:rsidP="003634D4">
      <w:pPr>
        <w:widowControl w:val="0"/>
        <w:autoSpaceDE w:val="0"/>
        <w:autoSpaceDN w:val="0"/>
        <w:adjustRightInd w:val="0"/>
        <w:spacing w:after="0" w:line="240" w:lineRule="auto"/>
        <w:ind w:left="567" w:hanging="567"/>
        <w:jc w:val="both"/>
        <w:rPr>
          <w:rFonts w:ascii="Arial" w:hAnsi="Arial" w:cs="Arial"/>
          <w:noProof/>
          <w:sz w:val="20"/>
          <w:szCs w:val="20"/>
        </w:rPr>
      </w:pPr>
      <w:r w:rsidRPr="00DD1ACD">
        <w:rPr>
          <w:rFonts w:ascii="Arial" w:hAnsi="Arial" w:cs="Arial"/>
          <w:noProof/>
          <w:sz w:val="20"/>
          <w:szCs w:val="20"/>
        </w:rPr>
        <w:t xml:space="preserve">Zakaria, Abdullah Tamrin, S. dan R. H. (2012) ‘Penambahan tepung daun kelor pada menu makanan sehari-hari dalam upaya penanggulangan gizi kurang pada anak balita’, </w:t>
      </w:r>
      <w:r w:rsidRPr="00DD1ACD">
        <w:rPr>
          <w:rFonts w:ascii="Arial" w:hAnsi="Arial" w:cs="Arial"/>
          <w:i/>
          <w:iCs/>
          <w:noProof/>
          <w:sz w:val="20"/>
          <w:szCs w:val="20"/>
        </w:rPr>
        <w:t>Media Gizi Pangan</w:t>
      </w:r>
      <w:r w:rsidRPr="00DD1ACD">
        <w:rPr>
          <w:rFonts w:ascii="Arial" w:hAnsi="Arial" w:cs="Arial"/>
          <w:noProof/>
          <w:sz w:val="20"/>
          <w:szCs w:val="20"/>
        </w:rPr>
        <w:t>, 13(1), pp. 41–47.</w:t>
      </w:r>
    </w:p>
    <w:p w:rsidR="004E0A1D" w:rsidRDefault="004E0A1D" w:rsidP="003634D4">
      <w:pPr>
        <w:widowControl w:val="0"/>
        <w:autoSpaceDE w:val="0"/>
        <w:autoSpaceDN w:val="0"/>
        <w:adjustRightInd w:val="0"/>
        <w:spacing w:after="0" w:line="240" w:lineRule="auto"/>
        <w:ind w:left="567" w:hanging="567"/>
        <w:jc w:val="both"/>
        <w:rPr>
          <w:rFonts w:ascii="Arial" w:hAnsi="Arial" w:cs="Arial"/>
          <w:noProof/>
          <w:sz w:val="20"/>
          <w:szCs w:val="20"/>
        </w:rPr>
      </w:pPr>
    </w:p>
    <w:p w:rsidR="004E0A1D" w:rsidRDefault="004E0A1D" w:rsidP="003634D4">
      <w:pPr>
        <w:widowControl w:val="0"/>
        <w:autoSpaceDE w:val="0"/>
        <w:autoSpaceDN w:val="0"/>
        <w:adjustRightInd w:val="0"/>
        <w:spacing w:after="0" w:line="240" w:lineRule="auto"/>
        <w:ind w:left="567" w:hanging="567"/>
        <w:jc w:val="both"/>
        <w:rPr>
          <w:rFonts w:ascii="Arial" w:hAnsi="Arial" w:cs="Arial"/>
          <w:noProof/>
          <w:sz w:val="20"/>
          <w:szCs w:val="20"/>
        </w:rPr>
      </w:pPr>
    </w:p>
    <w:p w:rsidR="004E0A1D" w:rsidRDefault="004E0A1D" w:rsidP="003634D4">
      <w:pPr>
        <w:widowControl w:val="0"/>
        <w:autoSpaceDE w:val="0"/>
        <w:autoSpaceDN w:val="0"/>
        <w:adjustRightInd w:val="0"/>
        <w:spacing w:after="0" w:line="240" w:lineRule="auto"/>
        <w:ind w:left="567" w:hanging="567"/>
        <w:jc w:val="both"/>
        <w:rPr>
          <w:rFonts w:ascii="Arial" w:hAnsi="Arial" w:cs="Arial"/>
          <w:noProof/>
          <w:sz w:val="20"/>
          <w:szCs w:val="20"/>
        </w:rPr>
      </w:pPr>
    </w:p>
    <w:p w:rsidR="004E0A1D" w:rsidRPr="00DD1ACD" w:rsidRDefault="004E0A1D" w:rsidP="003634D4">
      <w:pPr>
        <w:widowControl w:val="0"/>
        <w:autoSpaceDE w:val="0"/>
        <w:autoSpaceDN w:val="0"/>
        <w:adjustRightInd w:val="0"/>
        <w:spacing w:after="0" w:line="240" w:lineRule="auto"/>
        <w:ind w:left="567" w:hanging="567"/>
        <w:jc w:val="both"/>
        <w:rPr>
          <w:rFonts w:ascii="Arial" w:hAnsi="Arial" w:cs="Arial"/>
          <w:noProof/>
          <w:sz w:val="20"/>
          <w:szCs w:val="20"/>
        </w:rPr>
      </w:pPr>
    </w:p>
    <w:p w:rsidR="00E057E4" w:rsidRDefault="007A5FC1" w:rsidP="00546191">
      <w:pPr>
        <w:widowControl w:val="0"/>
        <w:autoSpaceDE w:val="0"/>
        <w:autoSpaceDN w:val="0"/>
        <w:adjustRightInd w:val="0"/>
        <w:spacing w:after="0" w:line="240" w:lineRule="auto"/>
        <w:jc w:val="both"/>
        <w:rPr>
          <w:rFonts w:ascii="Arial" w:hAnsi="Arial" w:cs="Arial"/>
          <w:b/>
          <w:sz w:val="20"/>
          <w:szCs w:val="20"/>
          <w:lang w:val="en-US"/>
        </w:rPr>
        <w:sectPr w:rsidR="00E057E4" w:rsidSect="00E057E4">
          <w:type w:val="continuous"/>
          <w:pgSz w:w="11907" w:h="16840" w:code="9"/>
          <w:pgMar w:top="1701" w:right="1418" w:bottom="1701" w:left="1418" w:header="720" w:footer="720" w:gutter="0"/>
          <w:cols w:num="2" w:space="720"/>
          <w:docGrid w:linePitch="360"/>
        </w:sectPr>
      </w:pPr>
      <w:r w:rsidRPr="00DD1ACD">
        <w:rPr>
          <w:rFonts w:ascii="Arial" w:hAnsi="Arial" w:cs="Arial"/>
          <w:b/>
          <w:sz w:val="20"/>
          <w:szCs w:val="20"/>
          <w:lang w:val="en-US"/>
        </w:rPr>
        <w:fldChar w:fldCharType="end"/>
      </w:r>
    </w:p>
    <w:p w:rsidR="00E878A3" w:rsidRPr="00546191" w:rsidRDefault="00E878A3" w:rsidP="00546191">
      <w:pPr>
        <w:widowControl w:val="0"/>
        <w:autoSpaceDE w:val="0"/>
        <w:autoSpaceDN w:val="0"/>
        <w:adjustRightInd w:val="0"/>
        <w:spacing w:after="0" w:line="240" w:lineRule="auto"/>
        <w:jc w:val="both"/>
        <w:rPr>
          <w:rFonts w:ascii="Arial" w:hAnsi="Arial" w:cs="Arial"/>
          <w:sz w:val="20"/>
          <w:szCs w:val="20"/>
        </w:rPr>
      </w:pPr>
    </w:p>
    <w:sectPr w:rsidR="00E878A3" w:rsidRPr="00546191" w:rsidSect="00E057E4">
      <w:type w:val="continuous"/>
      <w:pgSz w:w="11907" w:h="16840"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24E" w:rsidRDefault="00D9224E" w:rsidP="001364E8">
      <w:pPr>
        <w:spacing w:after="0" w:line="240" w:lineRule="auto"/>
      </w:pPr>
      <w:r>
        <w:separator/>
      </w:r>
    </w:p>
  </w:endnote>
  <w:endnote w:type="continuationSeparator" w:id="0">
    <w:p w:rsidR="00D9224E" w:rsidRDefault="00D9224E" w:rsidP="00136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937603"/>
      <w:docPartObj>
        <w:docPartGallery w:val="Page Numbers (Bottom of Page)"/>
        <w:docPartUnique/>
      </w:docPartObj>
    </w:sdtPr>
    <w:sdtEndPr>
      <w:rPr>
        <w:noProof/>
      </w:rPr>
    </w:sdtEndPr>
    <w:sdtContent>
      <w:p w:rsidR="001364E8" w:rsidRDefault="001364E8">
        <w:pPr>
          <w:pStyle w:val="Footer"/>
        </w:pPr>
        <w:r>
          <w:fldChar w:fldCharType="begin"/>
        </w:r>
        <w:r>
          <w:instrText xml:space="preserve"> PAGE   \* MERGEFORMAT </w:instrText>
        </w:r>
        <w:r>
          <w:fldChar w:fldCharType="separate"/>
        </w:r>
        <w:r>
          <w:rPr>
            <w:noProof/>
          </w:rPr>
          <w:t>32</w:t>
        </w:r>
        <w:r>
          <w:rPr>
            <w:noProof/>
          </w:rPr>
          <w:fldChar w:fldCharType="end"/>
        </w:r>
      </w:p>
    </w:sdtContent>
  </w:sdt>
  <w:p w:rsidR="001364E8" w:rsidRDefault="001364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246379"/>
      <w:docPartObj>
        <w:docPartGallery w:val="Page Numbers (Bottom of Page)"/>
        <w:docPartUnique/>
      </w:docPartObj>
    </w:sdtPr>
    <w:sdtEndPr>
      <w:rPr>
        <w:noProof/>
      </w:rPr>
    </w:sdtEndPr>
    <w:sdtContent>
      <w:p w:rsidR="001364E8" w:rsidRDefault="001364E8">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rsidR="001364E8" w:rsidRDefault="001364E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E8" w:rsidRDefault="00136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24E" w:rsidRDefault="00D9224E" w:rsidP="001364E8">
      <w:pPr>
        <w:spacing w:after="0" w:line="240" w:lineRule="auto"/>
      </w:pPr>
      <w:r>
        <w:separator/>
      </w:r>
    </w:p>
  </w:footnote>
  <w:footnote w:type="continuationSeparator" w:id="0">
    <w:p w:rsidR="00D9224E" w:rsidRDefault="00D9224E" w:rsidP="00136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E8" w:rsidRDefault="001364E8" w:rsidP="001364E8">
    <w:pPr>
      <w:pStyle w:val="Header"/>
      <w:tabs>
        <w:tab w:val="right" w:pos="9072"/>
      </w:tabs>
      <w:rPr>
        <w:sz w:val="20"/>
      </w:rPr>
    </w:pPr>
    <w:r>
      <w:rPr>
        <w:sz w:val="20"/>
      </w:rPr>
      <w:t xml:space="preserve">Media Gizi Pangan, Vol. XXIV, Edisi 2, 2017 </w:t>
    </w:r>
    <w:r>
      <w:rPr>
        <w:sz w:val="20"/>
      </w:rPr>
      <w:tab/>
    </w:r>
    <w:r>
      <w:rPr>
        <w:sz w:val="20"/>
      </w:rPr>
      <w:tab/>
      <w:t>Mie Basah dan Teoung Daun Kelor</w:t>
    </w:r>
  </w:p>
  <w:p w:rsidR="001364E8" w:rsidRDefault="001364E8" w:rsidP="001364E8">
    <w:pPr>
      <w:pStyle w:val="Header"/>
    </w:pPr>
  </w:p>
  <w:p w:rsidR="001364E8" w:rsidRDefault="001364E8" w:rsidP="001364E8">
    <w:pPr>
      <w:pStyle w:val="Header"/>
    </w:pPr>
  </w:p>
  <w:p w:rsidR="001364E8" w:rsidRDefault="00136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E8" w:rsidRDefault="001364E8" w:rsidP="001364E8">
    <w:pPr>
      <w:pStyle w:val="Header"/>
      <w:tabs>
        <w:tab w:val="right" w:pos="9072"/>
      </w:tabs>
      <w:rPr>
        <w:sz w:val="20"/>
      </w:rPr>
    </w:pPr>
    <w:r>
      <w:rPr>
        <w:sz w:val="20"/>
      </w:rPr>
      <w:t xml:space="preserve">Media Gizi Pangan, Vol. XXIV, Edisi 2, 2017 </w:t>
    </w:r>
    <w:r>
      <w:rPr>
        <w:sz w:val="20"/>
      </w:rPr>
      <w:tab/>
    </w:r>
    <w:r>
      <w:rPr>
        <w:sz w:val="20"/>
      </w:rPr>
      <w:tab/>
    </w:r>
    <w:r>
      <w:rPr>
        <w:sz w:val="20"/>
      </w:rPr>
      <w:t>Mie Basah dan Teoung Daun Kelor</w:t>
    </w:r>
  </w:p>
  <w:p w:rsidR="001364E8" w:rsidRDefault="001364E8" w:rsidP="001364E8">
    <w:pPr>
      <w:pStyle w:val="Header"/>
    </w:pPr>
  </w:p>
  <w:p w:rsidR="001364E8" w:rsidRDefault="001364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E8" w:rsidRDefault="00136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C80"/>
    <w:multiLevelType w:val="hybridMultilevel"/>
    <w:tmpl w:val="C4EE7BE6"/>
    <w:lvl w:ilvl="0" w:tplc="784A0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B4E55"/>
    <w:multiLevelType w:val="hybridMultilevel"/>
    <w:tmpl w:val="DCD8D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C3122F"/>
    <w:multiLevelType w:val="hybridMultilevel"/>
    <w:tmpl w:val="B1C8C87C"/>
    <w:lvl w:ilvl="0" w:tplc="784A092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37422FA8"/>
    <w:multiLevelType w:val="hybridMultilevel"/>
    <w:tmpl w:val="16C85316"/>
    <w:lvl w:ilvl="0" w:tplc="04090001">
      <w:start w:val="1"/>
      <w:numFmt w:val="bullet"/>
      <w:lvlText w:val=""/>
      <w:lvlJc w:val="left"/>
      <w:pPr>
        <w:ind w:left="786" w:hanging="360"/>
      </w:pPr>
      <w:rPr>
        <w:rFonts w:ascii="Symbol" w:hAnsi="Symbol"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3A7305C7"/>
    <w:multiLevelType w:val="hybridMultilevel"/>
    <w:tmpl w:val="94D0700E"/>
    <w:lvl w:ilvl="0" w:tplc="585C3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2B6FF5"/>
    <w:multiLevelType w:val="hybridMultilevel"/>
    <w:tmpl w:val="D144C9E4"/>
    <w:lvl w:ilvl="0" w:tplc="784A0922">
      <w:start w:val="1"/>
      <w:numFmt w:val="decimal"/>
      <w:lvlText w:val="%1."/>
      <w:lvlJc w:val="left"/>
      <w:pPr>
        <w:ind w:left="-232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888" w:hanging="180"/>
      </w:pPr>
    </w:lvl>
    <w:lvl w:ilvl="3" w:tplc="0409000F" w:tentative="1">
      <w:start w:val="1"/>
      <w:numFmt w:val="decimal"/>
      <w:lvlText w:val="%4."/>
      <w:lvlJc w:val="left"/>
      <w:pPr>
        <w:ind w:left="-168" w:hanging="360"/>
      </w:pPr>
    </w:lvl>
    <w:lvl w:ilvl="4" w:tplc="04090019" w:tentative="1">
      <w:start w:val="1"/>
      <w:numFmt w:val="lowerLetter"/>
      <w:lvlText w:val="%5."/>
      <w:lvlJc w:val="left"/>
      <w:pPr>
        <w:ind w:left="552" w:hanging="360"/>
      </w:pPr>
    </w:lvl>
    <w:lvl w:ilvl="5" w:tplc="0409001B" w:tentative="1">
      <w:start w:val="1"/>
      <w:numFmt w:val="lowerRoman"/>
      <w:lvlText w:val="%6."/>
      <w:lvlJc w:val="right"/>
      <w:pPr>
        <w:ind w:left="1272" w:hanging="180"/>
      </w:pPr>
    </w:lvl>
    <w:lvl w:ilvl="6" w:tplc="0409000F" w:tentative="1">
      <w:start w:val="1"/>
      <w:numFmt w:val="decimal"/>
      <w:lvlText w:val="%7."/>
      <w:lvlJc w:val="left"/>
      <w:pPr>
        <w:ind w:left="1992" w:hanging="360"/>
      </w:pPr>
    </w:lvl>
    <w:lvl w:ilvl="7" w:tplc="04090019" w:tentative="1">
      <w:start w:val="1"/>
      <w:numFmt w:val="lowerLetter"/>
      <w:lvlText w:val="%8."/>
      <w:lvlJc w:val="left"/>
      <w:pPr>
        <w:ind w:left="2712" w:hanging="360"/>
      </w:pPr>
    </w:lvl>
    <w:lvl w:ilvl="8" w:tplc="0409001B" w:tentative="1">
      <w:start w:val="1"/>
      <w:numFmt w:val="lowerRoman"/>
      <w:lvlText w:val="%9."/>
      <w:lvlJc w:val="right"/>
      <w:pPr>
        <w:ind w:left="3432" w:hanging="180"/>
      </w:pPr>
    </w:lvl>
  </w:abstractNum>
  <w:abstractNum w:abstractNumId="6">
    <w:nsid w:val="4A4E46CF"/>
    <w:multiLevelType w:val="hybridMultilevel"/>
    <w:tmpl w:val="637868E2"/>
    <w:lvl w:ilvl="0" w:tplc="A24E07E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nsid w:val="514A4EC1"/>
    <w:multiLevelType w:val="hybridMultilevel"/>
    <w:tmpl w:val="F57AC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D17E86"/>
    <w:multiLevelType w:val="hybridMultilevel"/>
    <w:tmpl w:val="5BC63758"/>
    <w:lvl w:ilvl="0" w:tplc="784A0922">
      <w:start w:val="1"/>
      <w:numFmt w:val="decimal"/>
      <w:lvlText w:val="%1."/>
      <w:lvlJc w:val="left"/>
      <w:pPr>
        <w:ind w:left="-198" w:hanging="360"/>
      </w:pPr>
      <w:rPr>
        <w:rFonts w:hint="default"/>
      </w:rPr>
    </w:lvl>
    <w:lvl w:ilvl="1" w:tplc="04090019" w:tentative="1">
      <w:start w:val="1"/>
      <w:numFmt w:val="lowerLetter"/>
      <w:lvlText w:val="%2."/>
      <w:lvlJc w:val="left"/>
      <w:pPr>
        <w:ind w:left="522" w:hanging="360"/>
      </w:pPr>
    </w:lvl>
    <w:lvl w:ilvl="2" w:tplc="0409001B" w:tentative="1">
      <w:start w:val="1"/>
      <w:numFmt w:val="lowerRoman"/>
      <w:lvlText w:val="%3."/>
      <w:lvlJc w:val="right"/>
      <w:pPr>
        <w:ind w:left="1242" w:hanging="180"/>
      </w:pPr>
    </w:lvl>
    <w:lvl w:ilvl="3" w:tplc="0409000F" w:tentative="1">
      <w:start w:val="1"/>
      <w:numFmt w:val="decimal"/>
      <w:lvlText w:val="%4."/>
      <w:lvlJc w:val="left"/>
      <w:pPr>
        <w:ind w:left="1962" w:hanging="360"/>
      </w:pPr>
    </w:lvl>
    <w:lvl w:ilvl="4" w:tplc="04090019" w:tentative="1">
      <w:start w:val="1"/>
      <w:numFmt w:val="lowerLetter"/>
      <w:lvlText w:val="%5."/>
      <w:lvlJc w:val="left"/>
      <w:pPr>
        <w:ind w:left="2682" w:hanging="360"/>
      </w:pPr>
    </w:lvl>
    <w:lvl w:ilvl="5" w:tplc="0409001B" w:tentative="1">
      <w:start w:val="1"/>
      <w:numFmt w:val="lowerRoman"/>
      <w:lvlText w:val="%6."/>
      <w:lvlJc w:val="right"/>
      <w:pPr>
        <w:ind w:left="3402" w:hanging="180"/>
      </w:pPr>
    </w:lvl>
    <w:lvl w:ilvl="6" w:tplc="0409000F" w:tentative="1">
      <w:start w:val="1"/>
      <w:numFmt w:val="decimal"/>
      <w:lvlText w:val="%7."/>
      <w:lvlJc w:val="left"/>
      <w:pPr>
        <w:ind w:left="4122" w:hanging="360"/>
      </w:pPr>
    </w:lvl>
    <w:lvl w:ilvl="7" w:tplc="04090019" w:tentative="1">
      <w:start w:val="1"/>
      <w:numFmt w:val="lowerLetter"/>
      <w:lvlText w:val="%8."/>
      <w:lvlJc w:val="left"/>
      <w:pPr>
        <w:ind w:left="4842" w:hanging="360"/>
      </w:pPr>
    </w:lvl>
    <w:lvl w:ilvl="8" w:tplc="0409001B" w:tentative="1">
      <w:start w:val="1"/>
      <w:numFmt w:val="lowerRoman"/>
      <w:lvlText w:val="%9."/>
      <w:lvlJc w:val="right"/>
      <w:pPr>
        <w:ind w:left="5562" w:hanging="180"/>
      </w:pPr>
    </w:lvl>
  </w:abstractNum>
  <w:abstractNum w:abstractNumId="9">
    <w:nsid w:val="5A6E7BA1"/>
    <w:multiLevelType w:val="hybridMultilevel"/>
    <w:tmpl w:val="23360FF6"/>
    <w:lvl w:ilvl="0" w:tplc="F2F4285E">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5C405D0C"/>
    <w:multiLevelType w:val="hybridMultilevel"/>
    <w:tmpl w:val="E25EEF3E"/>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nsid w:val="5DC525DF"/>
    <w:multiLevelType w:val="hybridMultilevel"/>
    <w:tmpl w:val="307C8930"/>
    <w:lvl w:ilvl="0" w:tplc="784A09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9404CE"/>
    <w:multiLevelType w:val="hybridMultilevel"/>
    <w:tmpl w:val="11D44CA6"/>
    <w:lvl w:ilvl="0" w:tplc="784A0922">
      <w:start w:val="1"/>
      <w:numFmt w:val="decimal"/>
      <w:lvlText w:val="%1."/>
      <w:lvlJc w:val="left"/>
      <w:pPr>
        <w:ind w:left="177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5FDB0C92"/>
    <w:multiLevelType w:val="hybridMultilevel"/>
    <w:tmpl w:val="BC00CA6A"/>
    <w:lvl w:ilvl="0" w:tplc="A24E07E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37935A3"/>
    <w:multiLevelType w:val="hybridMultilevel"/>
    <w:tmpl w:val="B5CE4CC6"/>
    <w:lvl w:ilvl="0" w:tplc="A24E07E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0"/>
  </w:num>
  <w:num w:numId="2">
    <w:abstractNumId w:val="7"/>
  </w:num>
  <w:num w:numId="3">
    <w:abstractNumId w:val="3"/>
  </w:num>
  <w:num w:numId="4">
    <w:abstractNumId w:val="4"/>
  </w:num>
  <w:num w:numId="5">
    <w:abstractNumId w:val="2"/>
  </w:num>
  <w:num w:numId="6">
    <w:abstractNumId w:val="12"/>
  </w:num>
  <w:num w:numId="7">
    <w:abstractNumId w:val="0"/>
  </w:num>
  <w:num w:numId="8">
    <w:abstractNumId w:val="11"/>
  </w:num>
  <w:num w:numId="9">
    <w:abstractNumId w:val="9"/>
  </w:num>
  <w:num w:numId="10">
    <w:abstractNumId w:val="6"/>
  </w:num>
  <w:num w:numId="11">
    <w:abstractNumId w:val="5"/>
  </w:num>
  <w:num w:numId="12">
    <w:abstractNumId w:val="8"/>
  </w:num>
  <w:num w:numId="13">
    <w:abstractNumId w:val="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595"/>
    <w:rsid w:val="0008604E"/>
    <w:rsid w:val="000E23E4"/>
    <w:rsid w:val="000E796E"/>
    <w:rsid w:val="001045DF"/>
    <w:rsid w:val="00112F48"/>
    <w:rsid w:val="001260CE"/>
    <w:rsid w:val="00130B62"/>
    <w:rsid w:val="001364E8"/>
    <w:rsid w:val="00163C72"/>
    <w:rsid w:val="0016615D"/>
    <w:rsid w:val="00195180"/>
    <w:rsid w:val="00197219"/>
    <w:rsid w:val="001A5291"/>
    <w:rsid w:val="001C23AE"/>
    <w:rsid w:val="001D03CD"/>
    <w:rsid w:val="001D6091"/>
    <w:rsid w:val="001E1A64"/>
    <w:rsid w:val="00221832"/>
    <w:rsid w:val="002304FD"/>
    <w:rsid w:val="00281B2F"/>
    <w:rsid w:val="00282120"/>
    <w:rsid w:val="00283A67"/>
    <w:rsid w:val="00291561"/>
    <w:rsid w:val="0029438D"/>
    <w:rsid w:val="00331B35"/>
    <w:rsid w:val="00350F39"/>
    <w:rsid w:val="003634D4"/>
    <w:rsid w:val="00376367"/>
    <w:rsid w:val="003777E2"/>
    <w:rsid w:val="003B1EC2"/>
    <w:rsid w:val="003B47FC"/>
    <w:rsid w:val="00406811"/>
    <w:rsid w:val="00412A23"/>
    <w:rsid w:val="004238F5"/>
    <w:rsid w:val="004300A5"/>
    <w:rsid w:val="00437269"/>
    <w:rsid w:val="00450CBA"/>
    <w:rsid w:val="00453102"/>
    <w:rsid w:val="00453DA0"/>
    <w:rsid w:val="00454316"/>
    <w:rsid w:val="00480925"/>
    <w:rsid w:val="00484F59"/>
    <w:rsid w:val="00495994"/>
    <w:rsid w:val="00495FDB"/>
    <w:rsid w:val="004A6557"/>
    <w:rsid w:val="004D50B0"/>
    <w:rsid w:val="004E0A1D"/>
    <w:rsid w:val="004F30B8"/>
    <w:rsid w:val="00500D02"/>
    <w:rsid w:val="00510E8E"/>
    <w:rsid w:val="00517C8E"/>
    <w:rsid w:val="00542A1F"/>
    <w:rsid w:val="005440EF"/>
    <w:rsid w:val="00546191"/>
    <w:rsid w:val="0058222E"/>
    <w:rsid w:val="005B7C2F"/>
    <w:rsid w:val="005E1B44"/>
    <w:rsid w:val="005F7660"/>
    <w:rsid w:val="00604C4F"/>
    <w:rsid w:val="00631547"/>
    <w:rsid w:val="006543B5"/>
    <w:rsid w:val="00663867"/>
    <w:rsid w:val="006A6133"/>
    <w:rsid w:val="006B6B1A"/>
    <w:rsid w:val="006C13D6"/>
    <w:rsid w:val="006D5C77"/>
    <w:rsid w:val="006D79E6"/>
    <w:rsid w:val="006F3E30"/>
    <w:rsid w:val="00716B96"/>
    <w:rsid w:val="00726650"/>
    <w:rsid w:val="007A48EB"/>
    <w:rsid w:val="007A5FC1"/>
    <w:rsid w:val="007E22A2"/>
    <w:rsid w:val="007F2A3F"/>
    <w:rsid w:val="00806B77"/>
    <w:rsid w:val="0081777E"/>
    <w:rsid w:val="0082133D"/>
    <w:rsid w:val="00843B19"/>
    <w:rsid w:val="008F339F"/>
    <w:rsid w:val="00904071"/>
    <w:rsid w:val="00907BC5"/>
    <w:rsid w:val="009106AC"/>
    <w:rsid w:val="009418B3"/>
    <w:rsid w:val="00963321"/>
    <w:rsid w:val="0096333E"/>
    <w:rsid w:val="009657A6"/>
    <w:rsid w:val="0098416F"/>
    <w:rsid w:val="0099210F"/>
    <w:rsid w:val="009B04D5"/>
    <w:rsid w:val="009C41AF"/>
    <w:rsid w:val="009C63C6"/>
    <w:rsid w:val="009C6595"/>
    <w:rsid w:val="009E6455"/>
    <w:rsid w:val="009F33CB"/>
    <w:rsid w:val="009F6E71"/>
    <w:rsid w:val="00A05BD6"/>
    <w:rsid w:val="00A166FE"/>
    <w:rsid w:val="00A31892"/>
    <w:rsid w:val="00A44CD4"/>
    <w:rsid w:val="00A4567C"/>
    <w:rsid w:val="00A55F5B"/>
    <w:rsid w:val="00A64DFF"/>
    <w:rsid w:val="00A67132"/>
    <w:rsid w:val="00A905F8"/>
    <w:rsid w:val="00A952C2"/>
    <w:rsid w:val="00A96E70"/>
    <w:rsid w:val="00AB45E3"/>
    <w:rsid w:val="00AC387E"/>
    <w:rsid w:val="00AE0FB8"/>
    <w:rsid w:val="00B14CE9"/>
    <w:rsid w:val="00B14EC6"/>
    <w:rsid w:val="00B4504C"/>
    <w:rsid w:val="00B5575A"/>
    <w:rsid w:val="00B573BF"/>
    <w:rsid w:val="00B60CC9"/>
    <w:rsid w:val="00B64EF2"/>
    <w:rsid w:val="00B65C94"/>
    <w:rsid w:val="00B72D3B"/>
    <w:rsid w:val="00B74DB5"/>
    <w:rsid w:val="00BA0CDA"/>
    <w:rsid w:val="00BA44DE"/>
    <w:rsid w:val="00BC0EC7"/>
    <w:rsid w:val="00BC1CE7"/>
    <w:rsid w:val="00BC4F58"/>
    <w:rsid w:val="00BC7688"/>
    <w:rsid w:val="00BF0275"/>
    <w:rsid w:val="00BF2EDB"/>
    <w:rsid w:val="00C37A50"/>
    <w:rsid w:val="00C74AB6"/>
    <w:rsid w:val="00C803C6"/>
    <w:rsid w:val="00CE11EE"/>
    <w:rsid w:val="00CE5687"/>
    <w:rsid w:val="00CF0040"/>
    <w:rsid w:val="00CF0ECE"/>
    <w:rsid w:val="00D015B2"/>
    <w:rsid w:val="00D11C69"/>
    <w:rsid w:val="00D12FED"/>
    <w:rsid w:val="00D6453B"/>
    <w:rsid w:val="00D65808"/>
    <w:rsid w:val="00D70E6A"/>
    <w:rsid w:val="00D9224E"/>
    <w:rsid w:val="00DA652C"/>
    <w:rsid w:val="00DC79B6"/>
    <w:rsid w:val="00DD0E5A"/>
    <w:rsid w:val="00DD1ACD"/>
    <w:rsid w:val="00DF2A2D"/>
    <w:rsid w:val="00DF51A8"/>
    <w:rsid w:val="00E057E4"/>
    <w:rsid w:val="00E47766"/>
    <w:rsid w:val="00E7127E"/>
    <w:rsid w:val="00E75CFF"/>
    <w:rsid w:val="00E80C36"/>
    <w:rsid w:val="00E84477"/>
    <w:rsid w:val="00E8611E"/>
    <w:rsid w:val="00E86168"/>
    <w:rsid w:val="00E878A3"/>
    <w:rsid w:val="00ED4D63"/>
    <w:rsid w:val="00EE3E5B"/>
    <w:rsid w:val="00EF0684"/>
    <w:rsid w:val="00F05E42"/>
    <w:rsid w:val="00F134D1"/>
    <w:rsid w:val="00F37542"/>
    <w:rsid w:val="00F75B3F"/>
    <w:rsid w:val="00F84E41"/>
    <w:rsid w:val="00FE6769"/>
    <w:rsid w:val="00FF3054"/>
    <w:rsid w:val="00FF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95"/>
    <w:pPr>
      <w:spacing w:before="0"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6595"/>
    <w:pPr>
      <w:ind w:left="720"/>
      <w:contextualSpacing/>
    </w:pPr>
  </w:style>
  <w:style w:type="character" w:styleId="Hyperlink">
    <w:name w:val="Hyperlink"/>
    <w:basedOn w:val="DefaultParagraphFont"/>
    <w:uiPriority w:val="99"/>
    <w:unhideWhenUsed/>
    <w:rsid w:val="009C6595"/>
    <w:rPr>
      <w:color w:val="0000FF" w:themeColor="hyperlink"/>
      <w:u w:val="single"/>
    </w:rPr>
  </w:style>
  <w:style w:type="table" w:styleId="TableGrid">
    <w:name w:val="Table Grid"/>
    <w:basedOn w:val="TableNormal"/>
    <w:uiPriority w:val="59"/>
    <w:rsid w:val="009C6595"/>
    <w:pPr>
      <w:spacing w:before="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9C6595"/>
    <w:rPr>
      <w:lang w:val="id-ID"/>
    </w:rPr>
  </w:style>
  <w:style w:type="paragraph" w:styleId="BalloonText">
    <w:name w:val="Balloon Text"/>
    <w:basedOn w:val="Normal"/>
    <w:link w:val="BalloonTextChar"/>
    <w:uiPriority w:val="99"/>
    <w:semiHidden/>
    <w:unhideWhenUsed/>
    <w:rsid w:val="00E47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766"/>
    <w:rPr>
      <w:rFonts w:ascii="Tahoma" w:hAnsi="Tahoma" w:cs="Tahoma"/>
      <w:sz w:val="16"/>
      <w:szCs w:val="16"/>
      <w:lang w:val="id-ID"/>
    </w:rPr>
  </w:style>
  <w:style w:type="character" w:customStyle="1" w:styleId="shorttext">
    <w:name w:val="short_text"/>
    <w:basedOn w:val="DefaultParagraphFont"/>
    <w:rsid w:val="00CE5687"/>
  </w:style>
  <w:style w:type="character" w:customStyle="1" w:styleId="alt-edited">
    <w:name w:val="alt-edited"/>
    <w:basedOn w:val="DefaultParagraphFont"/>
    <w:rsid w:val="006D5C77"/>
  </w:style>
  <w:style w:type="paragraph" w:styleId="Header">
    <w:name w:val="header"/>
    <w:basedOn w:val="Normal"/>
    <w:link w:val="HeaderChar"/>
    <w:uiPriority w:val="99"/>
    <w:unhideWhenUsed/>
    <w:rsid w:val="00136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E8"/>
    <w:rPr>
      <w:lang w:val="id-ID"/>
    </w:rPr>
  </w:style>
  <w:style w:type="paragraph" w:styleId="Footer">
    <w:name w:val="footer"/>
    <w:basedOn w:val="Normal"/>
    <w:link w:val="FooterChar"/>
    <w:uiPriority w:val="99"/>
    <w:unhideWhenUsed/>
    <w:rsid w:val="00136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E8"/>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95"/>
    <w:pPr>
      <w:spacing w:before="0"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6595"/>
    <w:pPr>
      <w:ind w:left="720"/>
      <w:contextualSpacing/>
    </w:pPr>
  </w:style>
  <w:style w:type="character" w:styleId="Hyperlink">
    <w:name w:val="Hyperlink"/>
    <w:basedOn w:val="DefaultParagraphFont"/>
    <w:uiPriority w:val="99"/>
    <w:unhideWhenUsed/>
    <w:rsid w:val="009C6595"/>
    <w:rPr>
      <w:color w:val="0000FF" w:themeColor="hyperlink"/>
      <w:u w:val="single"/>
    </w:rPr>
  </w:style>
  <w:style w:type="table" w:styleId="TableGrid">
    <w:name w:val="Table Grid"/>
    <w:basedOn w:val="TableNormal"/>
    <w:uiPriority w:val="59"/>
    <w:rsid w:val="009C6595"/>
    <w:pPr>
      <w:spacing w:before="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9C6595"/>
    <w:rPr>
      <w:lang w:val="id-ID"/>
    </w:rPr>
  </w:style>
  <w:style w:type="paragraph" w:styleId="BalloonText">
    <w:name w:val="Balloon Text"/>
    <w:basedOn w:val="Normal"/>
    <w:link w:val="BalloonTextChar"/>
    <w:uiPriority w:val="99"/>
    <w:semiHidden/>
    <w:unhideWhenUsed/>
    <w:rsid w:val="00E47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766"/>
    <w:rPr>
      <w:rFonts w:ascii="Tahoma" w:hAnsi="Tahoma" w:cs="Tahoma"/>
      <w:sz w:val="16"/>
      <w:szCs w:val="16"/>
      <w:lang w:val="id-ID"/>
    </w:rPr>
  </w:style>
  <w:style w:type="character" w:customStyle="1" w:styleId="shorttext">
    <w:name w:val="short_text"/>
    <w:basedOn w:val="DefaultParagraphFont"/>
    <w:rsid w:val="00CE5687"/>
  </w:style>
  <w:style w:type="character" w:customStyle="1" w:styleId="alt-edited">
    <w:name w:val="alt-edited"/>
    <w:basedOn w:val="DefaultParagraphFont"/>
    <w:rsid w:val="006D5C77"/>
  </w:style>
  <w:style w:type="paragraph" w:styleId="Header">
    <w:name w:val="header"/>
    <w:basedOn w:val="Normal"/>
    <w:link w:val="HeaderChar"/>
    <w:uiPriority w:val="99"/>
    <w:unhideWhenUsed/>
    <w:rsid w:val="00136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E8"/>
    <w:rPr>
      <w:lang w:val="id-ID"/>
    </w:rPr>
  </w:style>
  <w:style w:type="paragraph" w:styleId="Footer">
    <w:name w:val="footer"/>
    <w:basedOn w:val="Normal"/>
    <w:link w:val="FooterChar"/>
    <w:uiPriority w:val="99"/>
    <w:unhideWhenUsed/>
    <w:rsid w:val="00136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E8"/>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33422">
      <w:bodyDiv w:val="1"/>
      <w:marLeft w:val="0"/>
      <w:marRight w:val="0"/>
      <w:marTop w:val="0"/>
      <w:marBottom w:val="0"/>
      <w:divBdr>
        <w:top w:val="none" w:sz="0" w:space="0" w:color="auto"/>
        <w:left w:val="none" w:sz="0" w:space="0" w:color="auto"/>
        <w:bottom w:val="none" w:sz="0" w:space="0" w:color="auto"/>
        <w:right w:val="none" w:sz="0" w:space="0" w:color="auto"/>
      </w:divBdr>
    </w:div>
    <w:div w:id="2086224192">
      <w:bodyDiv w:val="1"/>
      <w:marLeft w:val="0"/>
      <w:marRight w:val="0"/>
      <w:marTop w:val="0"/>
      <w:marBottom w:val="0"/>
      <w:divBdr>
        <w:top w:val="none" w:sz="0" w:space="0" w:color="auto"/>
        <w:left w:val="none" w:sz="0" w:space="0" w:color="auto"/>
        <w:bottom w:val="none" w:sz="0" w:space="0" w:color="auto"/>
        <w:right w:val="none" w:sz="0" w:space="0" w:color="auto"/>
      </w:divBdr>
      <w:divsChild>
        <w:div w:id="464275821">
          <w:marLeft w:val="0"/>
          <w:marRight w:val="0"/>
          <w:marTop w:val="0"/>
          <w:marBottom w:val="0"/>
          <w:divBdr>
            <w:top w:val="none" w:sz="0" w:space="0" w:color="auto"/>
            <w:left w:val="none" w:sz="0" w:space="0" w:color="auto"/>
            <w:bottom w:val="none" w:sz="0" w:space="0" w:color="auto"/>
            <w:right w:val="none" w:sz="0" w:space="0" w:color="auto"/>
          </w:divBdr>
          <w:divsChild>
            <w:div w:id="6692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5D95909-20A9-4CA1-B23B-DF50DEF1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5932</Words>
  <Characters>33816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20</cp:revision>
  <cp:lastPrinted>2018-02-05T20:07:00Z</cp:lastPrinted>
  <dcterms:created xsi:type="dcterms:W3CDTF">2018-02-25T03:05:00Z</dcterms:created>
  <dcterms:modified xsi:type="dcterms:W3CDTF">2018-02-25T07:09:00Z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fe79f860-1f05-391f-8797-0ba56e0c27ff</vt:lpwstr>
  </property>
  <property fmtid="{D5CDD505-2E9C-101B-9397-08002B2CF9AE}" pid="24" name="Mendeley Citation Style_1">
    <vt:lpwstr>http://www.zotero.org/styles/harvard1</vt:lpwstr>
  </property>
</Properties>
</file>